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240" w:lineRule="auto"/>
        <w:jc w:val="center"/>
        <w:rPr>
          <w:b w:val="1"/>
          <w:bCs w:val="1"/>
          <w:sz w:val="38"/>
          <w:szCs w:val="38"/>
        </w:rPr>
      </w:pPr>
      <w:bookmarkStart w:colFirst="0" w:colLast="0" w:name="_sigp54u229g0" w:id="0"/>
      <w:bookmarkEnd w:id="0"/>
      <w:r w:rsidDel="00000000" w:rsidR="00000000" w:rsidRPr="00000000">
        <w:rPr>
          <w:b w:val="1"/>
          <w:bCs w:val="1"/>
          <w:sz w:val="38"/>
          <w:szCs w:val="38"/>
        </w:rPr>
        <w:drawing>
          <wp:inline distB="114300" distT="114300" distL="114300" distR="114300">
            <wp:extent cx="1553052" cy="83288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553052" cy="83288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Heading1"/>
        <w:keepNext w:val="0"/>
        <w:keepLines w:val="0"/>
        <w:spacing w:before="480" w:line="240" w:lineRule="auto"/>
        <w:jc w:val="center"/>
        <w:rPr>
          <w:b w:val="1"/>
          <w:bCs w:val="1"/>
          <w:sz w:val="38"/>
          <w:szCs w:val="38"/>
        </w:rPr>
      </w:pPr>
      <w:bookmarkStart w:colFirst="0" w:colLast="0" w:name="_s5cnno732z5n" w:id="1"/>
      <w:bookmarkEnd w:id="1"/>
      <w:r w:rsidDel="00000000" w:rsidR="00000000" w:rsidRPr="00000000">
        <w:rPr>
          <w:b w:val="1"/>
          <w:bCs w:val="1"/>
          <w:sz w:val="38"/>
          <w:szCs w:val="38"/>
          <w:rtl w:val="0"/>
        </w:rPr>
        <w:t xml:space="preserve">DEPARTMENT OF NUCLEAR MEDICINE            TATA MEDICAL CENTER, KOLKATA</w:t>
      </w:r>
    </w:p>
    <w:p w:rsidR="00000000" w:rsidDel="00000000" w:rsidP="00000000" w:rsidRDefault="00000000" w:rsidRPr="00000000" w14:paraId="00000003">
      <w:pPr>
        <w:pStyle w:val="Heading1"/>
        <w:keepNext w:val="0"/>
        <w:keepLines w:val="0"/>
        <w:spacing w:before="480" w:lineRule="auto"/>
        <w:jc w:val="center"/>
        <w:rPr>
          <w:b w:val="1"/>
          <w:bCs w:val="1"/>
          <w:sz w:val="38"/>
          <w:szCs w:val="38"/>
          <w:u w:val="single"/>
        </w:rPr>
      </w:pPr>
      <w:bookmarkStart w:colFirst="0" w:colLast="0" w:name="_8r33g29fykcn" w:id="2"/>
      <w:bookmarkEnd w:id="2"/>
      <w:r w:rsidDel="00000000" w:rsidR="00000000" w:rsidRPr="00000000">
        <w:rPr>
          <w:b w:val="1"/>
          <w:bCs w:val="1"/>
          <w:sz w:val="38"/>
          <w:szCs w:val="38"/>
          <w:u w:val="single"/>
          <w:rtl w:val="0"/>
        </w:rPr>
        <w:t xml:space="preserve">Patient Information Sheet</w:t>
      </w:r>
    </w:p>
    <w:p w:rsidR="00000000" w:rsidDel="00000000" w:rsidP="00000000" w:rsidRDefault="00000000" w:rsidRPr="00000000" w14:paraId="00000004">
      <w:pPr>
        <w:pStyle w:val="Heading2"/>
        <w:keepNext w:val="0"/>
        <w:keepLines w:val="0"/>
        <w:spacing w:after="80" w:lineRule="auto"/>
        <w:rPr>
          <w:b w:val="1"/>
          <w:bCs w:val="1"/>
        </w:rPr>
      </w:pPr>
      <w:bookmarkStart w:colFirst="0" w:colLast="0" w:name="_ybkrtgxieo79" w:id="3"/>
      <w:bookmarkEnd w:id="3"/>
      <w:r w:rsidDel="00000000" w:rsidR="00000000" w:rsidRPr="00000000">
        <w:rPr>
          <w:b w:val="1"/>
          <w:bCs w:val="1"/>
          <w:rtl w:val="0"/>
        </w:rPr>
        <w:t xml:space="preserve">68Ga-FAPI PET/CT Scan for Suspected Peritoneal Carcinomatosis</w:t>
      </w:r>
    </w:p>
    <w:p w:rsidR="00000000" w:rsidDel="00000000" w:rsidP="00000000" w:rsidRDefault="00000000" w:rsidRPr="00000000" w14:paraId="00000005">
      <w:pPr>
        <w:rPr>
          <w:sz w:val="20"/>
          <w:szCs w:val="20"/>
        </w:rPr>
      </w:pPr>
      <w:r w:rsidDel="00000000" w:rsidR="00000000" w:rsidRPr="00000000">
        <w:rPr>
          <w:rtl w:val="0"/>
        </w:rPr>
      </w:r>
    </w:p>
    <w:p w:rsidR="00000000" w:rsidDel="00000000" w:rsidP="00000000" w:rsidRDefault="00000000" w:rsidRPr="00000000" w14:paraId="00000006">
      <w:pPr>
        <w:spacing w:after="240" w:before="240" w:lineRule="auto"/>
        <w:rPr>
          <w:sz w:val="20"/>
          <w:szCs w:val="20"/>
        </w:rPr>
      </w:pPr>
      <w:r w:rsidDel="00000000" w:rsidR="00000000" w:rsidRPr="00000000">
        <w:rPr>
          <w:sz w:val="20"/>
          <w:szCs w:val="20"/>
          <w:rtl w:val="0"/>
        </w:rPr>
        <w:t xml:space="preserve">A 68Ga-FAPI PET/CT scan is an advanced imaging test that combines:</w:t>
      </w:r>
    </w:p>
    <w:p w:rsidR="00000000" w:rsidDel="00000000" w:rsidP="00000000" w:rsidRDefault="00000000" w:rsidRPr="00000000" w14:paraId="00000007">
      <w:pPr>
        <w:numPr>
          <w:ilvl w:val="0"/>
          <w:numId w:val="6"/>
        </w:numPr>
        <w:spacing w:after="0" w:afterAutospacing="0" w:before="240" w:lineRule="auto"/>
        <w:ind w:left="720" w:hanging="360"/>
        <w:rPr>
          <w:sz w:val="20"/>
          <w:szCs w:val="20"/>
        </w:rPr>
      </w:pPr>
      <w:r w:rsidDel="00000000" w:rsidR="00000000" w:rsidRPr="00000000">
        <w:rPr>
          <w:b w:val="1"/>
          <w:bCs w:val="1"/>
          <w:sz w:val="20"/>
          <w:szCs w:val="20"/>
          <w:rtl w:val="0"/>
        </w:rPr>
        <w:t xml:space="preserve">PET (Positron Emission Tomography)</w:t>
      </w:r>
      <w:r w:rsidDel="00000000" w:rsidR="00000000" w:rsidRPr="00000000">
        <w:rPr>
          <w:sz w:val="20"/>
          <w:szCs w:val="20"/>
          <w:rtl w:val="0"/>
        </w:rPr>
        <w:t xml:space="preserve">, which detects areas of abnormal tracer uptake.</w:t>
      </w:r>
    </w:p>
    <w:p w:rsidR="00000000" w:rsidDel="00000000" w:rsidP="00000000" w:rsidRDefault="00000000" w:rsidRPr="00000000" w14:paraId="00000008">
      <w:pPr>
        <w:numPr>
          <w:ilvl w:val="0"/>
          <w:numId w:val="6"/>
        </w:numPr>
        <w:spacing w:after="240" w:before="0" w:beforeAutospacing="0" w:lineRule="auto"/>
        <w:ind w:left="720" w:hanging="360"/>
        <w:rPr>
          <w:sz w:val="20"/>
          <w:szCs w:val="20"/>
        </w:rPr>
      </w:pPr>
      <w:r w:rsidDel="00000000" w:rsidR="00000000" w:rsidRPr="00000000">
        <w:rPr>
          <w:b w:val="1"/>
          <w:bCs w:val="1"/>
          <w:sz w:val="20"/>
          <w:szCs w:val="20"/>
          <w:rtl w:val="0"/>
        </w:rPr>
        <w:t xml:space="preserve">CT (Computed Tomography)</w:t>
      </w:r>
      <w:r w:rsidDel="00000000" w:rsidR="00000000" w:rsidRPr="00000000">
        <w:rPr>
          <w:sz w:val="20"/>
          <w:szCs w:val="20"/>
          <w:rtl w:val="0"/>
        </w:rPr>
        <w:t xml:space="preserve">, which provides detailed anatomical images.</w:t>
      </w:r>
    </w:p>
    <w:p w:rsidR="00000000" w:rsidDel="00000000" w:rsidP="00000000" w:rsidRDefault="00000000" w:rsidRPr="00000000" w14:paraId="00000009">
      <w:pPr>
        <w:spacing w:after="240" w:before="240" w:lineRule="auto"/>
        <w:rPr>
          <w:sz w:val="20"/>
          <w:szCs w:val="20"/>
        </w:rPr>
      </w:pPr>
      <w:r w:rsidDel="00000000" w:rsidR="00000000" w:rsidRPr="00000000">
        <w:rPr>
          <w:sz w:val="20"/>
          <w:szCs w:val="20"/>
          <w:rtl w:val="0"/>
        </w:rPr>
        <w:t xml:space="preserve">A small amount of a radioactive tracer called </w:t>
      </w:r>
      <w:r w:rsidDel="00000000" w:rsidR="00000000" w:rsidRPr="00000000">
        <w:rPr>
          <w:b w:val="1"/>
          <w:bCs w:val="1"/>
          <w:sz w:val="20"/>
          <w:szCs w:val="20"/>
          <w:rtl w:val="0"/>
        </w:rPr>
        <w:t xml:space="preserve">68Ga-FAPI</w:t>
      </w:r>
      <w:r w:rsidDel="00000000" w:rsidR="00000000" w:rsidRPr="00000000">
        <w:rPr>
          <w:sz w:val="20"/>
          <w:szCs w:val="20"/>
          <w:rtl w:val="0"/>
        </w:rPr>
        <w:t xml:space="preserve"> is injected into a vein. The tracer travels through the body and helps identify areas that may be affected by cancer.</w:t>
      </w:r>
    </w:p>
    <w:p w:rsidR="00000000" w:rsidDel="00000000" w:rsidP="00000000" w:rsidRDefault="00000000" w:rsidRPr="00000000" w14:paraId="0000000A">
      <w:pPr>
        <w:rPr>
          <w:sz w:val="20"/>
          <w:szCs w:val="20"/>
        </w:rPr>
      </w:pPr>
      <w:r w:rsidDel="00000000" w:rsidR="00000000" w:rsidRPr="00000000">
        <w:rPr>
          <w:sz w:val="20"/>
          <w:szCs w:val="20"/>
          <w:rtl w:val="0"/>
        </w:rPr>
        <w:t xml:space="preserve">68Ga-FAPI-46 PET/CT is valuable in the diagnosis of PM from gastrointestinal cancers, with higher accuracy than CECT in the detection and quantification of PM lesions. Besides, 68Ga-FAPI-46 PET/CT has the potential to influence treatment modalities, particularly, through findings related to the peritoneum. However, future investigations using a prospective design, with larger sample size, and focusing certain types of gastrointestinal cancers and certain purposes of imaging is warranted to prove the value of 68GaFAPI-46 PET/CT. Cost-effectiveness analysis is needed to support its use in routine practice.</w:t>
      </w:r>
    </w:p>
    <w:p w:rsidR="00000000" w:rsidDel="00000000" w:rsidP="00000000" w:rsidRDefault="00000000" w:rsidRPr="00000000" w14:paraId="0000000B">
      <w:pPr>
        <w:spacing w:after="240" w:before="240" w:lineRule="auto"/>
        <w:rPr>
          <w:sz w:val="20"/>
          <w:szCs w:val="20"/>
        </w:rPr>
      </w:pPr>
      <w:r w:rsidDel="00000000" w:rsidR="00000000" w:rsidRPr="00000000">
        <w:rPr>
          <w:sz w:val="20"/>
          <w:szCs w:val="20"/>
          <w:rtl w:val="0"/>
        </w:rPr>
        <w:t xml:space="preserve">You are being offered a </w:t>
      </w:r>
      <w:r w:rsidDel="00000000" w:rsidR="00000000" w:rsidRPr="00000000">
        <w:rPr>
          <w:b w:val="1"/>
          <w:bCs w:val="1"/>
          <w:sz w:val="20"/>
          <w:szCs w:val="20"/>
          <w:rtl w:val="0"/>
        </w:rPr>
        <w:t xml:space="preserve">68Ga-FAPI PET/CT scan</w:t>
      </w:r>
      <w:r w:rsidDel="00000000" w:rsidR="00000000" w:rsidRPr="00000000">
        <w:rPr>
          <w:sz w:val="20"/>
          <w:szCs w:val="20"/>
          <w:rtl w:val="0"/>
        </w:rPr>
        <w:t xml:space="preserve"> because your doctors suspect that cancer may have spread to the lining of the abdomen (the </w:t>
      </w:r>
      <w:r w:rsidDel="00000000" w:rsidR="00000000" w:rsidRPr="00000000">
        <w:rPr>
          <w:b w:val="1"/>
          <w:bCs w:val="1"/>
          <w:sz w:val="20"/>
          <w:szCs w:val="20"/>
          <w:rtl w:val="0"/>
        </w:rPr>
        <w:t xml:space="preserve">peritoneum</w:t>
      </w:r>
      <w:r w:rsidDel="00000000" w:rsidR="00000000" w:rsidRPr="00000000">
        <w:rPr>
          <w:sz w:val="20"/>
          <w:szCs w:val="20"/>
          <w:rtl w:val="0"/>
        </w:rPr>
        <w:t xml:space="preserve">).</w:t>
      </w:r>
    </w:p>
    <w:p w:rsidR="00000000" w:rsidDel="00000000" w:rsidP="00000000" w:rsidRDefault="00000000" w:rsidRPr="00000000" w14:paraId="0000000C">
      <w:pPr>
        <w:spacing w:after="240" w:before="240" w:lineRule="auto"/>
        <w:rPr>
          <w:sz w:val="20"/>
          <w:szCs w:val="20"/>
        </w:rPr>
      </w:pPr>
      <w:r w:rsidDel="00000000" w:rsidR="00000000" w:rsidRPr="00000000">
        <w:rPr>
          <w:sz w:val="20"/>
          <w:szCs w:val="20"/>
          <w:rtl w:val="0"/>
        </w:rPr>
        <w:t xml:space="preserve">This scan may help doctors:</w:t>
      </w:r>
    </w:p>
    <w:p w:rsidR="00000000" w:rsidDel="00000000" w:rsidP="00000000" w:rsidRDefault="00000000" w:rsidRPr="00000000" w14:paraId="0000000D">
      <w:pPr>
        <w:numPr>
          <w:ilvl w:val="0"/>
          <w:numId w:val="1"/>
        </w:numPr>
        <w:spacing w:after="0" w:afterAutospacing="0" w:before="240" w:lineRule="auto"/>
        <w:ind w:left="720" w:hanging="360"/>
        <w:rPr>
          <w:sz w:val="20"/>
          <w:szCs w:val="20"/>
        </w:rPr>
      </w:pPr>
      <w:r w:rsidDel="00000000" w:rsidR="00000000" w:rsidRPr="00000000">
        <w:rPr>
          <w:sz w:val="20"/>
          <w:szCs w:val="20"/>
          <w:rtl w:val="0"/>
        </w:rPr>
        <w:t xml:space="preserve">Detect cancer deposits in the abdomen and elsewhere in the body.</w:t>
      </w:r>
    </w:p>
    <w:p w:rsidR="00000000" w:rsidDel="00000000" w:rsidP="00000000" w:rsidRDefault="00000000" w:rsidRPr="00000000" w14:paraId="0000000E">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Determine the extent of disease.</w:t>
      </w:r>
    </w:p>
    <w:p w:rsidR="00000000" w:rsidDel="00000000" w:rsidP="00000000" w:rsidRDefault="00000000" w:rsidRPr="00000000" w14:paraId="0000000F">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Plan the most appropriate treatment.</w:t>
      </w:r>
    </w:p>
    <w:p w:rsidR="00000000" w:rsidDel="00000000" w:rsidP="00000000" w:rsidRDefault="00000000" w:rsidRPr="00000000" w14:paraId="00000010">
      <w:pPr>
        <w:numPr>
          <w:ilvl w:val="0"/>
          <w:numId w:val="1"/>
        </w:numPr>
        <w:spacing w:after="240" w:before="0" w:beforeAutospacing="0" w:lineRule="auto"/>
        <w:ind w:left="720" w:hanging="360"/>
        <w:rPr>
          <w:sz w:val="20"/>
          <w:szCs w:val="20"/>
        </w:rPr>
      </w:pPr>
      <w:r w:rsidDel="00000000" w:rsidR="00000000" w:rsidRPr="00000000">
        <w:rPr>
          <w:sz w:val="20"/>
          <w:szCs w:val="20"/>
          <w:rtl w:val="0"/>
        </w:rPr>
        <w:t xml:space="preserve">Assess the need for surgery or other therapies.</w:t>
      </w:r>
    </w:p>
    <w:p w:rsidR="00000000" w:rsidDel="00000000" w:rsidP="00000000" w:rsidRDefault="00000000" w:rsidRPr="00000000" w14:paraId="00000011">
      <w:pPr>
        <w:spacing w:after="240" w:before="240" w:lineRule="auto"/>
        <w:rPr>
          <w:sz w:val="20"/>
          <w:szCs w:val="20"/>
        </w:rPr>
      </w:pPr>
      <w:r w:rsidDel="00000000" w:rsidR="00000000" w:rsidRPr="00000000">
        <w:rPr>
          <w:sz w:val="20"/>
          <w:szCs w:val="20"/>
          <w:rtl w:val="0"/>
        </w:rPr>
        <w:t xml:space="preserve">This scan is being offered </w:t>
      </w:r>
      <w:r w:rsidDel="00000000" w:rsidR="00000000" w:rsidRPr="00000000">
        <w:rPr>
          <w:b w:val="1"/>
          <w:bCs w:val="1"/>
          <w:sz w:val="20"/>
          <w:szCs w:val="20"/>
          <w:rtl w:val="0"/>
        </w:rPr>
        <w:t xml:space="preserve">free of cost</w:t>
      </w:r>
      <w:r w:rsidDel="00000000" w:rsidR="00000000" w:rsidRPr="00000000">
        <w:rPr>
          <w:sz w:val="20"/>
          <w:szCs w:val="20"/>
          <w:rtl w:val="0"/>
        </w:rPr>
        <w:t xml:space="preserve"> as part of an approved clinical/research project.</w:t>
      </w:r>
    </w:p>
    <w:p w:rsidR="00000000" w:rsidDel="00000000" w:rsidP="00000000" w:rsidRDefault="00000000" w:rsidRPr="00000000" w14:paraId="00000012">
      <w:pPr>
        <w:pStyle w:val="Heading2"/>
        <w:keepNext w:val="0"/>
        <w:keepLines w:val="0"/>
        <w:spacing w:after="80" w:lineRule="auto"/>
        <w:rPr>
          <w:b w:val="1"/>
          <w:bCs w:val="1"/>
        </w:rPr>
      </w:pPr>
      <w:bookmarkStart w:colFirst="0" w:colLast="0" w:name="_1hi61brl85s5" w:id="4"/>
      <w:bookmarkEnd w:id="4"/>
      <w:r w:rsidDel="00000000" w:rsidR="00000000" w:rsidRPr="00000000">
        <w:rPr>
          <w:b w:val="1"/>
          <w:bCs w:val="1"/>
          <w:rtl w:val="0"/>
        </w:rPr>
        <w:t xml:space="preserve">Scan Preparation</w:t>
      </w:r>
    </w:p>
    <w:p w:rsidR="00000000" w:rsidDel="00000000" w:rsidP="00000000" w:rsidRDefault="00000000" w:rsidRPr="00000000" w14:paraId="00000013">
      <w:pPr>
        <w:numPr>
          <w:ilvl w:val="0"/>
          <w:numId w:val="18"/>
        </w:numPr>
        <w:spacing w:after="0" w:afterAutospacing="0" w:before="240" w:lineRule="auto"/>
        <w:ind w:left="720" w:hanging="360"/>
        <w:rPr>
          <w:sz w:val="20"/>
          <w:szCs w:val="20"/>
        </w:rPr>
      </w:pPr>
      <w:r w:rsidDel="00000000" w:rsidR="00000000" w:rsidRPr="00000000">
        <w:rPr>
          <w:sz w:val="20"/>
          <w:szCs w:val="20"/>
          <w:rtl w:val="0"/>
        </w:rPr>
        <w:t xml:space="preserve">No fasting is required.</w:t>
      </w:r>
    </w:p>
    <w:p w:rsidR="00000000" w:rsidDel="00000000" w:rsidP="00000000" w:rsidRDefault="00000000" w:rsidRPr="00000000" w14:paraId="00000014">
      <w:pPr>
        <w:numPr>
          <w:ilvl w:val="0"/>
          <w:numId w:val="18"/>
        </w:numPr>
        <w:spacing w:after="0" w:afterAutospacing="0" w:before="0" w:beforeAutospacing="0" w:lineRule="auto"/>
        <w:ind w:left="720" w:hanging="360"/>
        <w:rPr>
          <w:sz w:val="20"/>
          <w:szCs w:val="20"/>
        </w:rPr>
      </w:pPr>
      <w:r w:rsidDel="00000000" w:rsidR="00000000" w:rsidRPr="00000000">
        <w:rPr>
          <w:sz w:val="20"/>
          <w:szCs w:val="20"/>
          <w:rtl w:val="0"/>
        </w:rPr>
        <w:t xml:space="preserve">You may eat and drink normally unless instructed otherwise.</w:t>
      </w:r>
    </w:p>
    <w:p w:rsidR="00000000" w:rsidDel="00000000" w:rsidP="00000000" w:rsidRDefault="00000000" w:rsidRPr="00000000" w14:paraId="00000015">
      <w:pPr>
        <w:numPr>
          <w:ilvl w:val="0"/>
          <w:numId w:val="18"/>
        </w:numPr>
        <w:spacing w:after="0" w:afterAutospacing="0" w:before="0" w:beforeAutospacing="0" w:lineRule="auto"/>
        <w:ind w:left="720" w:hanging="360"/>
        <w:rPr>
          <w:sz w:val="20"/>
          <w:szCs w:val="20"/>
        </w:rPr>
      </w:pPr>
      <w:r w:rsidDel="00000000" w:rsidR="00000000" w:rsidRPr="00000000">
        <w:rPr>
          <w:sz w:val="20"/>
          <w:szCs w:val="20"/>
          <w:rtl w:val="0"/>
        </w:rPr>
        <w:t xml:space="preserve">Continue your regular medications unless advised differently by your doctor.</w:t>
      </w:r>
    </w:p>
    <w:p w:rsidR="00000000" w:rsidDel="00000000" w:rsidP="00000000" w:rsidRDefault="00000000" w:rsidRPr="00000000" w14:paraId="00000016">
      <w:pPr>
        <w:numPr>
          <w:ilvl w:val="0"/>
          <w:numId w:val="18"/>
        </w:numPr>
        <w:spacing w:after="0" w:afterAutospacing="0" w:before="0" w:beforeAutospacing="0" w:lineRule="auto"/>
        <w:ind w:left="720" w:hanging="360"/>
        <w:rPr>
          <w:sz w:val="20"/>
          <w:szCs w:val="20"/>
        </w:rPr>
      </w:pPr>
      <w:r w:rsidDel="00000000" w:rsidR="00000000" w:rsidRPr="00000000">
        <w:rPr>
          <w:sz w:val="20"/>
          <w:szCs w:val="20"/>
          <w:rtl w:val="0"/>
        </w:rPr>
        <w:t xml:space="preserve">Drink adequate water before arriving for the scan.</w:t>
      </w:r>
    </w:p>
    <w:p w:rsidR="00000000" w:rsidDel="00000000" w:rsidP="00000000" w:rsidRDefault="00000000" w:rsidRPr="00000000" w14:paraId="00000017">
      <w:pPr>
        <w:numPr>
          <w:ilvl w:val="0"/>
          <w:numId w:val="18"/>
        </w:numPr>
        <w:spacing w:after="0" w:afterAutospacing="0" w:before="0" w:beforeAutospacing="0" w:lineRule="auto"/>
        <w:ind w:left="720" w:hanging="360"/>
        <w:rPr>
          <w:sz w:val="20"/>
          <w:szCs w:val="20"/>
        </w:rPr>
      </w:pPr>
      <w:r w:rsidDel="00000000" w:rsidR="00000000" w:rsidRPr="00000000">
        <w:rPr>
          <w:sz w:val="20"/>
          <w:szCs w:val="20"/>
          <w:rtl w:val="0"/>
        </w:rPr>
        <w:t xml:space="preserve">Inform the Nuclear Medicine team if you are pregnant, think you may be pregnant, or are breastfeeding.</w:t>
      </w:r>
    </w:p>
    <w:p w:rsidR="00000000" w:rsidDel="00000000" w:rsidP="00000000" w:rsidRDefault="00000000" w:rsidRPr="00000000" w14:paraId="00000018">
      <w:pPr>
        <w:numPr>
          <w:ilvl w:val="0"/>
          <w:numId w:val="18"/>
        </w:numPr>
        <w:spacing w:after="240" w:before="0" w:beforeAutospacing="0" w:lineRule="auto"/>
        <w:ind w:left="720" w:hanging="360"/>
        <w:rPr>
          <w:sz w:val="20"/>
          <w:szCs w:val="20"/>
        </w:rPr>
      </w:pPr>
      <w:r w:rsidDel="00000000" w:rsidR="00000000" w:rsidRPr="00000000">
        <w:rPr>
          <w:sz w:val="20"/>
          <w:szCs w:val="20"/>
          <w:rtl w:val="0"/>
        </w:rPr>
        <w:t xml:space="preserve">Please bring any relevant medical records, pathology reports, and previous imaging studies</w:t>
      </w:r>
    </w:p>
    <w:p w:rsidR="00000000" w:rsidDel="00000000" w:rsidP="00000000" w:rsidRDefault="00000000" w:rsidRPr="00000000" w14:paraId="00000019">
      <w:pPr>
        <w:pStyle w:val="Heading2"/>
        <w:keepNext w:val="0"/>
        <w:keepLines w:val="0"/>
        <w:spacing w:after="80" w:lineRule="auto"/>
        <w:rPr>
          <w:b w:val="1"/>
          <w:bCs w:val="1"/>
        </w:rPr>
      </w:pPr>
      <w:bookmarkStart w:colFirst="0" w:colLast="0" w:name="_dn26pgby66j3" w:id="5"/>
      <w:bookmarkEnd w:id="5"/>
      <w:r w:rsidDel="00000000" w:rsidR="00000000" w:rsidRPr="00000000">
        <w:rPr>
          <w:b w:val="1"/>
          <w:bCs w:val="1"/>
          <w:rtl w:val="0"/>
        </w:rPr>
        <w:t xml:space="preserve">Procedure</w:t>
      </w:r>
    </w:p>
    <w:p w:rsidR="00000000" w:rsidDel="00000000" w:rsidP="00000000" w:rsidRDefault="00000000" w:rsidRPr="00000000" w14:paraId="0000001A">
      <w:pPr>
        <w:numPr>
          <w:ilvl w:val="0"/>
          <w:numId w:val="9"/>
        </w:numPr>
        <w:spacing w:after="0" w:afterAutospacing="0" w:before="240" w:lineRule="auto"/>
        <w:ind w:left="720" w:hanging="360"/>
        <w:rPr>
          <w:sz w:val="20"/>
          <w:szCs w:val="20"/>
        </w:rPr>
      </w:pPr>
      <w:r w:rsidDel="00000000" w:rsidR="00000000" w:rsidRPr="00000000">
        <w:rPr>
          <w:sz w:val="20"/>
          <w:szCs w:val="20"/>
          <w:rtl w:val="0"/>
        </w:rPr>
        <w:t xml:space="preserve">Your details will be verified and an intravenous (IV) cannula will be placed.</w:t>
      </w:r>
    </w:p>
    <w:p w:rsidR="00000000" w:rsidDel="00000000" w:rsidP="00000000" w:rsidRDefault="00000000" w:rsidRPr="00000000" w14:paraId="0000001B">
      <w:pPr>
        <w:numPr>
          <w:ilvl w:val="0"/>
          <w:numId w:val="9"/>
        </w:numPr>
        <w:spacing w:after="0" w:afterAutospacing="0" w:before="0" w:beforeAutospacing="0" w:lineRule="auto"/>
        <w:ind w:left="720" w:hanging="360"/>
        <w:rPr>
          <w:sz w:val="20"/>
          <w:szCs w:val="20"/>
        </w:rPr>
      </w:pPr>
      <w:r w:rsidDel="00000000" w:rsidR="00000000" w:rsidRPr="00000000">
        <w:rPr>
          <w:sz w:val="20"/>
          <w:szCs w:val="20"/>
          <w:rtl w:val="0"/>
        </w:rPr>
        <w:t xml:space="preserve">A small amount of 68Ga-FAPI tracer will be injected through the IV line.</w:t>
      </w:r>
    </w:p>
    <w:p w:rsidR="00000000" w:rsidDel="00000000" w:rsidP="00000000" w:rsidRDefault="00000000" w:rsidRPr="00000000" w14:paraId="0000001C">
      <w:pPr>
        <w:numPr>
          <w:ilvl w:val="0"/>
          <w:numId w:val="9"/>
        </w:numPr>
        <w:spacing w:after="0" w:afterAutospacing="0" w:before="0" w:beforeAutospacing="0" w:lineRule="auto"/>
        <w:ind w:left="720" w:hanging="360"/>
        <w:rPr>
          <w:sz w:val="20"/>
          <w:szCs w:val="20"/>
        </w:rPr>
      </w:pPr>
      <w:r w:rsidDel="00000000" w:rsidR="00000000" w:rsidRPr="00000000">
        <w:rPr>
          <w:sz w:val="20"/>
          <w:szCs w:val="20"/>
          <w:rtl w:val="0"/>
        </w:rPr>
        <w:t xml:space="preserve">You will rest for approximately 45–60 minutes while the tracer circulates in your body.</w:t>
      </w:r>
    </w:p>
    <w:p w:rsidR="00000000" w:rsidDel="00000000" w:rsidP="00000000" w:rsidRDefault="00000000" w:rsidRPr="00000000" w14:paraId="0000001D">
      <w:pPr>
        <w:numPr>
          <w:ilvl w:val="0"/>
          <w:numId w:val="9"/>
        </w:numPr>
        <w:spacing w:after="0" w:afterAutospacing="0" w:before="0" w:beforeAutospacing="0" w:lineRule="auto"/>
        <w:ind w:left="720" w:hanging="360"/>
        <w:rPr>
          <w:sz w:val="20"/>
          <w:szCs w:val="20"/>
        </w:rPr>
      </w:pPr>
      <w:r w:rsidDel="00000000" w:rsidR="00000000" w:rsidRPr="00000000">
        <w:rPr>
          <w:sz w:val="20"/>
          <w:szCs w:val="20"/>
          <w:rtl w:val="0"/>
        </w:rPr>
        <w:t xml:space="preserve">PET/CT images will then be acquired. The scan usually takes about 20–30 minutes.</w:t>
      </w:r>
    </w:p>
    <w:p w:rsidR="00000000" w:rsidDel="00000000" w:rsidP="00000000" w:rsidRDefault="00000000" w:rsidRPr="00000000" w14:paraId="0000001E">
      <w:pPr>
        <w:numPr>
          <w:ilvl w:val="0"/>
          <w:numId w:val="9"/>
        </w:numPr>
        <w:spacing w:after="0" w:afterAutospacing="0" w:before="0" w:beforeAutospacing="0" w:lineRule="auto"/>
        <w:ind w:left="720" w:hanging="360"/>
        <w:rPr>
          <w:sz w:val="20"/>
          <w:szCs w:val="20"/>
        </w:rPr>
      </w:pPr>
      <w:r w:rsidDel="00000000" w:rsidR="00000000" w:rsidRPr="00000000">
        <w:rPr>
          <w:sz w:val="20"/>
          <w:szCs w:val="20"/>
          <w:rtl w:val="0"/>
        </w:rPr>
        <w:t xml:space="preserve">You will be asked to lie still during image acquisition.</w:t>
      </w:r>
    </w:p>
    <w:p w:rsidR="00000000" w:rsidDel="00000000" w:rsidP="00000000" w:rsidRDefault="00000000" w:rsidRPr="00000000" w14:paraId="0000001F">
      <w:pPr>
        <w:numPr>
          <w:ilvl w:val="0"/>
          <w:numId w:val="9"/>
        </w:numPr>
        <w:spacing w:after="240" w:before="0" w:beforeAutospacing="0" w:lineRule="auto"/>
        <w:ind w:left="720" w:hanging="360"/>
        <w:rPr>
          <w:sz w:val="20"/>
          <w:szCs w:val="20"/>
        </w:rPr>
      </w:pPr>
      <w:r w:rsidDel="00000000" w:rsidR="00000000" w:rsidRPr="00000000">
        <w:rPr>
          <w:sz w:val="20"/>
          <w:szCs w:val="20"/>
          <w:rtl w:val="0"/>
        </w:rPr>
        <w:t xml:space="preserve">No IV or oral contrast will be administered.</w:t>
      </w:r>
    </w:p>
    <w:p w:rsidR="00000000" w:rsidDel="00000000" w:rsidP="00000000" w:rsidRDefault="00000000" w:rsidRPr="00000000" w14:paraId="00000020">
      <w:pPr>
        <w:spacing w:after="240" w:before="240" w:lineRule="auto"/>
        <w:ind w:left="0" w:firstLine="0"/>
        <w:rPr>
          <w:sz w:val="20"/>
          <w:szCs w:val="20"/>
        </w:rPr>
      </w:pPr>
      <w:r w:rsidDel="00000000" w:rsidR="00000000" w:rsidRPr="00000000">
        <w:rPr>
          <w:sz w:val="20"/>
          <w:szCs w:val="20"/>
          <w:rtl w:val="0"/>
        </w:rPr>
        <w:t xml:space="preserve">Note: The scan itself is painless. You may feel slight discomfort during insertion of the IV cannula.</w:t>
      </w:r>
    </w:p>
    <w:p w:rsidR="00000000" w:rsidDel="00000000" w:rsidP="00000000" w:rsidRDefault="00000000" w:rsidRPr="00000000" w14:paraId="00000021">
      <w:pPr>
        <w:rPr>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2">
      <w:pPr>
        <w:pStyle w:val="Heading2"/>
        <w:keepNext w:val="0"/>
        <w:keepLines w:val="0"/>
        <w:spacing w:after="80" w:lineRule="auto"/>
        <w:rPr>
          <w:b w:val="1"/>
          <w:bCs w:val="1"/>
        </w:rPr>
      </w:pPr>
      <w:bookmarkStart w:colFirst="0" w:colLast="0" w:name="_chddya7udmrw" w:id="6"/>
      <w:bookmarkEnd w:id="6"/>
      <w:r w:rsidDel="00000000" w:rsidR="00000000" w:rsidRPr="00000000">
        <w:rPr>
          <w:b w:val="1"/>
          <w:bCs w:val="1"/>
          <w:rtl w:val="0"/>
        </w:rPr>
        <w:t xml:space="preserve">Potential risks</w:t>
      </w:r>
    </w:p>
    <w:p w:rsidR="00000000" w:rsidDel="00000000" w:rsidP="00000000" w:rsidRDefault="00000000" w:rsidRPr="00000000" w14:paraId="00000023">
      <w:pPr>
        <w:spacing w:after="240" w:before="240" w:lineRule="auto"/>
        <w:rPr>
          <w:sz w:val="20"/>
          <w:szCs w:val="20"/>
        </w:rPr>
      </w:pPr>
      <w:r w:rsidDel="00000000" w:rsidR="00000000" w:rsidRPr="00000000">
        <w:rPr>
          <w:sz w:val="20"/>
          <w:szCs w:val="20"/>
          <w:rtl w:val="0"/>
        </w:rPr>
        <w:t xml:space="preserve">68Ga-FAPI PET/CT is generally considered safe.</w:t>
      </w:r>
    </w:p>
    <w:p w:rsidR="00000000" w:rsidDel="00000000" w:rsidP="00000000" w:rsidRDefault="00000000" w:rsidRPr="00000000" w14:paraId="00000024">
      <w:pPr>
        <w:spacing w:after="240" w:before="240" w:lineRule="auto"/>
        <w:rPr>
          <w:sz w:val="20"/>
          <w:szCs w:val="20"/>
        </w:rPr>
      </w:pPr>
      <w:r w:rsidDel="00000000" w:rsidR="00000000" w:rsidRPr="00000000">
        <w:rPr>
          <w:sz w:val="20"/>
          <w:szCs w:val="20"/>
          <w:rtl w:val="0"/>
        </w:rPr>
        <w:t xml:space="preserve">Potential risks include:</w:t>
      </w:r>
    </w:p>
    <w:p w:rsidR="00000000" w:rsidDel="00000000" w:rsidP="00000000" w:rsidRDefault="00000000" w:rsidRPr="00000000" w14:paraId="00000025">
      <w:pPr>
        <w:numPr>
          <w:ilvl w:val="0"/>
          <w:numId w:val="5"/>
        </w:numPr>
        <w:spacing w:after="0" w:afterAutospacing="0" w:before="240" w:lineRule="auto"/>
        <w:ind w:left="720" w:hanging="360"/>
        <w:rPr>
          <w:sz w:val="20"/>
          <w:szCs w:val="20"/>
        </w:rPr>
      </w:pPr>
      <w:r w:rsidDel="00000000" w:rsidR="00000000" w:rsidRPr="00000000">
        <w:rPr>
          <w:sz w:val="20"/>
          <w:szCs w:val="20"/>
          <w:rtl w:val="0"/>
        </w:rPr>
        <w:t xml:space="preserve">Mild discomfort at the injection site.</w:t>
      </w:r>
    </w:p>
    <w:p w:rsidR="00000000" w:rsidDel="00000000" w:rsidP="00000000" w:rsidRDefault="00000000" w:rsidRPr="00000000" w14:paraId="00000026">
      <w:pPr>
        <w:numPr>
          <w:ilvl w:val="0"/>
          <w:numId w:val="5"/>
        </w:numPr>
        <w:spacing w:after="0" w:afterAutospacing="0" w:before="0" w:beforeAutospacing="0" w:lineRule="auto"/>
        <w:ind w:left="720" w:hanging="360"/>
        <w:rPr>
          <w:sz w:val="20"/>
          <w:szCs w:val="20"/>
        </w:rPr>
      </w:pPr>
      <w:r w:rsidDel="00000000" w:rsidR="00000000" w:rsidRPr="00000000">
        <w:rPr>
          <w:sz w:val="20"/>
          <w:szCs w:val="20"/>
          <w:rtl w:val="0"/>
        </w:rPr>
        <w:t xml:space="preserve">Rare extravasation related to intravenous injection.</w:t>
      </w:r>
    </w:p>
    <w:p w:rsidR="00000000" w:rsidDel="00000000" w:rsidP="00000000" w:rsidRDefault="00000000" w:rsidRPr="00000000" w14:paraId="00000027">
      <w:pPr>
        <w:numPr>
          <w:ilvl w:val="0"/>
          <w:numId w:val="5"/>
        </w:numPr>
        <w:spacing w:after="240" w:before="0" w:beforeAutospacing="0" w:lineRule="auto"/>
        <w:ind w:left="720" w:hanging="360"/>
        <w:rPr>
          <w:sz w:val="20"/>
          <w:szCs w:val="20"/>
        </w:rPr>
      </w:pPr>
      <w:r w:rsidDel="00000000" w:rsidR="00000000" w:rsidRPr="00000000">
        <w:rPr>
          <w:sz w:val="20"/>
          <w:szCs w:val="20"/>
          <w:rtl w:val="0"/>
        </w:rPr>
        <w:t xml:space="preserve">Exposure to a small amount of radiation from the radioactive tracer and CT scan.</w:t>
      </w:r>
    </w:p>
    <w:p w:rsidR="00000000" w:rsidDel="00000000" w:rsidP="00000000" w:rsidRDefault="00000000" w:rsidRPr="00000000" w14:paraId="00000028">
      <w:pPr>
        <w:spacing w:after="240" w:before="240" w:lineRule="auto"/>
        <w:rPr>
          <w:sz w:val="20"/>
          <w:szCs w:val="20"/>
        </w:rPr>
      </w:pPr>
      <w:r w:rsidDel="00000000" w:rsidR="00000000" w:rsidRPr="00000000">
        <w:rPr>
          <w:sz w:val="20"/>
          <w:szCs w:val="20"/>
          <w:rtl w:val="0"/>
        </w:rPr>
        <w:t xml:space="preserve">The radiation exposure is kept as low as reasonably achievable and is justified by the expected medical benefit.</w:t>
      </w:r>
    </w:p>
    <w:p w:rsidR="00000000" w:rsidDel="00000000" w:rsidP="00000000" w:rsidRDefault="00000000" w:rsidRPr="00000000" w14:paraId="00000029">
      <w:pPr>
        <w:rPr>
          <w:b w:val="1"/>
          <w:b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A">
      <w:pPr>
        <w:pStyle w:val="Heading2"/>
        <w:keepNext w:val="0"/>
        <w:keepLines w:val="0"/>
        <w:spacing w:after="80" w:lineRule="auto"/>
        <w:rPr>
          <w:b w:val="1"/>
          <w:bCs w:val="1"/>
        </w:rPr>
      </w:pPr>
      <w:bookmarkStart w:colFirst="0" w:colLast="0" w:name="_doc7bpnf4jhl" w:id="7"/>
      <w:bookmarkEnd w:id="7"/>
      <w:r w:rsidDel="00000000" w:rsidR="00000000" w:rsidRPr="00000000">
        <w:rPr>
          <w:b w:val="1"/>
          <w:bCs w:val="1"/>
          <w:rtl w:val="0"/>
        </w:rPr>
        <w:t xml:space="preserve">After the scan</w:t>
      </w:r>
    </w:p>
    <w:p w:rsidR="00000000" w:rsidDel="00000000" w:rsidP="00000000" w:rsidRDefault="00000000" w:rsidRPr="00000000" w14:paraId="0000002B">
      <w:pPr>
        <w:numPr>
          <w:ilvl w:val="0"/>
          <w:numId w:val="16"/>
        </w:numPr>
        <w:spacing w:after="0" w:afterAutospacing="0" w:before="240" w:lineRule="auto"/>
        <w:ind w:left="720" w:hanging="360"/>
        <w:rPr>
          <w:sz w:val="20"/>
          <w:szCs w:val="20"/>
        </w:rPr>
      </w:pPr>
      <w:r w:rsidDel="00000000" w:rsidR="00000000" w:rsidRPr="00000000">
        <w:rPr>
          <w:sz w:val="20"/>
          <w:szCs w:val="20"/>
          <w:rtl w:val="0"/>
        </w:rPr>
        <w:t xml:space="preserve">Drink plenty of fluids for the rest of the day.</w:t>
      </w:r>
    </w:p>
    <w:p w:rsidR="00000000" w:rsidDel="00000000" w:rsidP="00000000" w:rsidRDefault="00000000" w:rsidRPr="00000000" w14:paraId="0000002C">
      <w:pPr>
        <w:numPr>
          <w:ilvl w:val="0"/>
          <w:numId w:val="16"/>
        </w:numPr>
        <w:spacing w:after="0" w:afterAutospacing="0" w:before="0" w:beforeAutospacing="0" w:lineRule="auto"/>
        <w:ind w:left="720" w:hanging="360"/>
        <w:rPr>
          <w:sz w:val="20"/>
          <w:szCs w:val="20"/>
        </w:rPr>
      </w:pPr>
      <w:r w:rsidDel="00000000" w:rsidR="00000000" w:rsidRPr="00000000">
        <w:rPr>
          <w:sz w:val="20"/>
          <w:szCs w:val="20"/>
          <w:rtl w:val="0"/>
        </w:rPr>
        <w:t xml:space="preserve">Empty your bladder frequently.</w:t>
      </w:r>
    </w:p>
    <w:p w:rsidR="00000000" w:rsidDel="00000000" w:rsidP="00000000" w:rsidRDefault="00000000" w:rsidRPr="00000000" w14:paraId="0000002D">
      <w:pPr>
        <w:numPr>
          <w:ilvl w:val="0"/>
          <w:numId w:val="16"/>
        </w:numPr>
        <w:spacing w:after="0" w:afterAutospacing="0" w:before="0" w:beforeAutospacing="0" w:lineRule="auto"/>
        <w:ind w:left="720" w:hanging="360"/>
        <w:rPr>
          <w:sz w:val="20"/>
          <w:szCs w:val="20"/>
        </w:rPr>
      </w:pPr>
      <w:r w:rsidDel="00000000" w:rsidR="00000000" w:rsidRPr="00000000">
        <w:rPr>
          <w:sz w:val="20"/>
          <w:szCs w:val="20"/>
          <w:rtl w:val="0"/>
        </w:rPr>
        <w:t xml:space="preserve">You may eat, drink, and resume normal activities unless advised otherwise.</w:t>
      </w:r>
    </w:p>
    <w:p w:rsidR="00000000" w:rsidDel="00000000" w:rsidP="00000000" w:rsidRDefault="00000000" w:rsidRPr="00000000" w14:paraId="0000002E">
      <w:pPr>
        <w:numPr>
          <w:ilvl w:val="0"/>
          <w:numId w:val="16"/>
        </w:numPr>
        <w:spacing w:after="240" w:before="0" w:beforeAutospacing="0" w:lineRule="auto"/>
        <w:ind w:left="720" w:hanging="360"/>
        <w:rPr>
          <w:sz w:val="20"/>
          <w:szCs w:val="20"/>
        </w:rPr>
      </w:pPr>
      <w:r w:rsidDel="00000000" w:rsidR="00000000" w:rsidRPr="00000000">
        <w:rPr>
          <w:sz w:val="20"/>
          <w:szCs w:val="20"/>
          <w:rtl w:val="0"/>
        </w:rPr>
        <w:t xml:space="preserve">As a precaution, avoid prolonged close contact with pregnant women and young children for approximately 6 hours after the scan.</w:t>
      </w:r>
    </w:p>
    <w:p w:rsidR="00000000" w:rsidDel="00000000" w:rsidP="00000000" w:rsidRDefault="00000000" w:rsidRPr="00000000" w14:paraId="0000002F">
      <w:pPr>
        <w:pStyle w:val="Heading2"/>
        <w:keepNext w:val="0"/>
        <w:keepLines w:val="0"/>
        <w:spacing w:after="80" w:lineRule="auto"/>
        <w:rPr>
          <w:b w:val="1"/>
          <w:bCs w:val="1"/>
        </w:rPr>
      </w:pPr>
      <w:bookmarkStart w:colFirst="0" w:colLast="0" w:name="_d6lzztkhjae9" w:id="8"/>
      <w:bookmarkEnd w:id="8"/>
      <w:r w:rsidDel="00000000" w:rsidR="00000000" w:rsidRPr="00000000">
        <w:rPr>
          <w:b w:val="1"/>
          <w:bCs w:val="1"/>
          <w:rtl w:val="0"/>
        </w:rPr>
        <w:t xml:space="preserve">Voluntary Participation</w:t>
      </w:r>
    </w:p>
    <w:p w:rsidR="00000000" w:rsidDel="00000000" w:rsidP="00000000" w:rsidRDefault="00000000" w:rsidRPr="00000000" w14:paraId="00000030">
      <w:pPr>
        <w:spacing w:after="240" w:before="240" w:lineRule="auto"/>
        <w:rPr>
          <w:sz w:val="20"/>
          <w:szCs w:val="20"/>
        </w:rPr>
      </w:pPr>
      <w:r w:rsidDel="00000000" w:rsidR="00000000" w:rsidRPr="00000000">
        <w:rPr>
          <w:sz w:val="20"/>
          <w:szCs w:val="20"/>
          <w:rtl w:val="0"/>
        </w:rPr>
        <w:t xml:space="preserve">Participation is voluntary. You may choose not to undergo the scan or withdraw your consent before the procedure. This will not affect your routine medical care.</w:t>
      </w:r>
    </w:p>
    <w:p w:rsidR="00000000" w:rsidDel="00000000" w:rsidP="00000000" w:rsidRDefault="00000000" w:rsidRPr="00000000" w14:paraId="00000031">
      <w:pPr>
        <w:rPr>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2">
      <w:pPr>
        <w:pStyle w:val="Heading3"/>
        <w:keepNext w:val="0"/>
        <w:keepLines w:val="0"/>
        <w:spacing w:before="280" w:lineRule="auto"/>
        <w:rPr>
          <w:b w:val="1"/>
          <w:bCs w:val="1"/>
          <w:color w:val="000000"/>
          <w:sz w:val="24"/>
          <w:szCs w:val="24"/>
        </w:rPr>
      </w:pPr>
      <w:bookmarkStart w:colFirst="0" w:colLast="0" w:name="_xdniwuf9xbn3" w:id="9"/>
      <w:bookmarkEnd w:id="9"/>
      <w:r w:rsidDel="00000000" w:rsidR="00000000" w:rsidRPr="00000000">
        <w:rPr>
          <w:rtl w:val="0"/>
        </w:rPr>
      </w:r>
    </w:p>
    <w:p w:rsidR="00000000" w:rsidDel="00000000" w:rsidP="00000000" w:rsidRDefault="00000000" w:rsidRPr="00000000" w14:paraId="00000033">
      <w:pPr>
        <w:pStyle w:val="Heading3"/>
        <w:keepNext w:val="0"/>
        <w:keepLines w:val="0"/>
        <w:spacing w:before="280" w:lineRule="auto"/>
        <w:rPr>
          <w:b w:val="1"/>
          <w:bCs w:val="1"/>
          <w:color w:val="000000"/>
          <w:sz w:val="24"/>
          <w:szCs w:val="24"/>
        </w:rPr>
      </w:pPr>
      <w:bookmarkStart w:colFirst="0" w:colLast="0" w:name="_tkbne54j96y7" w:id="10"/>
      <w:bookmarkEnd w:id="10"/>
      <w:r w:rsidDel="00000000" w:rsidR="00000000" w:rsidRPr="00000000">
        <w:rPr>
          <w:b w:val="1"/>
          <w:bCs w:val="1"/>
          <w:color w:val="000000"/>
          <w:sz w:val="24"/>
          <w:szCs w:val="24"/>
          <w:rtl w:val="0"/>
        </w:rPr>
        <w:t xml:space="preserve">Declaration</w:t>
      </w:r>
    </w:p>
    <w:p w:rsidR="00000000" w:rsidDel="00000000" w:rsidP="00000000" w:rsidRDefault="00000000" w:rsidRPr="00000000" w14:paraId="00000034">
      <w:pPr>
        <w:spacing w:after="240" w:before="240" w:lineRule="auto"/>
        <w:rPr>
          <w:sz w:val="20"/>
          <w:szCs w:val="20"/>
        </w:rPr>
      </w:pPr>
      <w:r w:rsidDel="00000000" w:rsidR="00000000" w:rsidRPr="00000000">
        <w:rPr>
          <w:sz w:val="20"/>
          <w:szCs w:val="20"/>
          <w:rtl w:val="0"/>
        </w:rPr>
        <w:t xml:space="preserve">I have read and understood the information provided above. I have had the opportunity to ask questions, and I agree to undergo the 68Ga-FAPI PET/CT scan.</w:t>
      </w:r>
    </w:p>
    <w:p w:rsidR="00000000" w:rsidDel="00000000" w:rsidP="00000000" w:rsidRDefault="00000000" w:rsidRPr="00000000" w14:paraId="00000035">
      <w:pPr>
        <w:spacing w:after="240" w:before="240" w:lineRule="auto"/>
        <w:rPr>
          <w:sz w:val="20"/>
          <w:szCs w:val="20"/>
        </w:rPr>
      </w:pPr>
      <w:r w:rsidDel="00000000" w:rsidR="00000000" w:rsidRPr="00000000">
        <w:rPr>
          <w:b w:val="1"/>
          <w:bCs w:val="1"/>
          <w:sz w:val="20"/>
          <w:szCs w:val="20"/>
          <w:rtl w:val="0"/>
        </w:rPr>
        <w:t xml:space="preserve">Patient Name:</w:t>
      </w:r>
      <w:r w:rsidDel="00000000" w:rsidR="00000000" w:rsidRPr="00000000">
        <w:rPr>
          <w:sz w:val="20"/>
          <w:szCs w:val="20"/>
          <w:rtl w:val="0"/>
        </w:rPr>
        <w:t xml:space="preserve"> _______________________</w:t>
      </w:r>
    </w:p>
    <w:p w:rsidR="00000000" w:rsidDel="00000000" w:rsidP="00000000" w:rsidRDefault="00000000" w:rsidRPr="00000000" w14:paraId="00000036">
      <w:pPr>
        <w:spacing w:after="240" w:before="240" w:lineRule="auto"/>
        <w:rPr>
          <w:sz w:val="20"/>
          <w:szCs w:val="20"/>
        </w:rPr>
      </w:pPr>
      <w:r w:rsidDel="00000000" w:rsidR="00000000" w:rsidRPr="00000000">
        <w:rPr>
          <w:b w:val="1"/>
          <w:bCs w:val="1"/>
          <w:sz w:val="20"/>
          <w:szCs w:val="20"/>
          <w:rtl w:val="0"/>
        </w:rPr>
        <w:t xml:space="preserve">Hospital ID:</w:t>
      </w:r>
      <w:r w:rsidDel="00000000" w:rsidR="00000000" w:rsidRPr="00000000">
        <w:rPr>
          <w:sz w:val="20"/>
          <w:szCs w:val="20"/>
          <w:rtl w:val="0"/>
        </w:rPr>
        <w:t xml:space="preserve"> _______________________</w:t>
      </w:r>
    </w:p>
    <w:p w:rsidR="00000000" w:rsidDel="00000000" w:rsidP="00000000" w:rsidRDefault="00000000" w:rsidRPr="00000000" w14:paraId="00000037">
      <w:pPr>
        <w:spacing w:after="240" w:before="240" w:lineRule="auto"/>
        <w:rPr>
          <w:sz w:val="20"/>
          <w:szCs w:val="20"/>
        </w:rPr>
      </w:pPr>
      <w:r w:rsidDel="00000000" w:rsidR="00000000" w:rsidRPr="00000000">
        <w:rPr>
          <w:b w:val="1"/>
          <w:bCs w:val="1"/>
          <w:sz w:val="20"/>
          <w:szCs w:val="20"/>
          <w:rtl w:val="0"/>
        </w:rPr>
        <w:t xml:space="preserve">Signature/Thumb Impression:</w:t>
      </w:r>
      <w:r w:rsidDel="00000000" w:rsidR="00000000" w:rsidRPr="00000000">
        <w:rPr>
          <w:sz w:val="20"/>
          <w:szCs w:val="20"/>
          <w:rtl w:val="0"/>
        </w:rPr>
        <w:t xml:space="preserve"> _______________________</w:t>
      </w:r>
    </w:p>
    <w:p w:rsidR="00000000" w:rsidDel="00000000" w:rsidP="00000000" w:rsidRDefault="00000000" w:rsidRPr="00000000" w14:paraId="00000038">
      <w:pPr>
        <w:spacing w:after="240" w:before="240" w:lineRule="auto"/>
        <w:rPr>
          <w:sz w:val="20"/>
          <w:szCs w:val="20"/>
        </w:rPr>
      </w:pPr>
      <w:r w:rsidDel="00000000" w:rsidR="00000000" w:rsidRPr="00000000">
        <w:rPr>
          <w:b w:val="1"/>
          <w:bCs w:val="1"/>
          <w:sz w:val="20"/>
          <w:szCs w:val="20"/>
          <w:rtl w:val="0"/>
        </w:rPr>
        <w:t xml:space="preserve">Date:</w:t>
      </w:r>
      <w:r w:rsidDel="00000000" w:rsidR="00000000" w:rsidRPr="00000000">
        <w:rPr>
          <w:sz w:val="20"/>
          <w:szCs w:val="20"/>
          <w:rtl w:val="0"/>
        </w:rPr>
        <w:t xml:space="preserve"> _______________________</w:t>
      </w:r>
    </w:p>
    <w:p w:rsidR="00000000" w:rsidDel="00000000" w:rsidP="00000000" w:rsidRDefault="00000000" w:rsidRPr="00000000" w14:paraId="00000039">
      <w:pPr>
        <w:rPr/>
      </w:pPr>
      <w:r w:rsidDel="00000000" w:rsidR="00000000" w:rsidRPr="00000000">
        <w:br w:type="page"/>
      </w:r>
      <w:r w:rsidDel="00000000" w:rsidR="00000000" w:rsidRPr="00000000">
        <w:rPr>
          <w:rtl w:val="0"/>
        </w:rPr>
      </w:r>
    </w:p>
    <w:p w:rsidR="00000000" w:rsidDel="00000000" w:rsidP="00000000" w:rsidRDefault="00000000" w:rsidRPr="00000000" w14:paraId="0000003A">
      <w:pPr>
        <w:pStyle w:val="Heading1"/>
        <w:keepNext w:val="0"/>
        <w:keepLines w:val="0"/>
        <w:spacing w:before="480" w:lineRule="auto"/>
        <w:rPr>
          <w:b w:val="1"/>
          <w:bCs w:val="1"/>
          <w:sz w:val="46"/>
          <w:szCs w:val="46"/>
        </w:rPr>
      </w:pPr>
      <w:bookmarkStart w:colFirst="0" w:colLast="0" w:name="_xgfsq57hu22z" w:id="11"/>
      <w:bookmarkEnd w:id="11"/>
      <w:r w:rsidDel="00000000" w:rsidR="00000000" w:rsidRPr="00000000">
        <w:rPr>
          <w:rFonts w:ascii="Palanquin Dark" w:cs="Palanquin Dark" w:eastAsia="Palanquin Dark" w:hAnsi="Palanquin Dark"/>
          <w:b w:val="1"/>
          <w:bCs w:val="1"/>
          <w:sz w:val="46"/>
          <w:szCs w:val="46"/>
          <w:rtl w:val="0"/>
        </w:rPr>
        <w:t xml:space="preserve">रोगी सूचना पत्र</w:t>
      </w:r>
    </w:p>
    <w:p w:rsidR="00000000" w:rsidDel="00000000" w:rsidP="00000000" w:rsidRDefault="00000000" w:rsidRPr="00000000" w14:paraId="0000003B">
      <w:pPr>
        <w:pStyle w:val="Heading2"/>
        <w:keepNext w:val="0"/>
        <w:keepLines w:val="0"/>
        <w:spacing w:after="80" w:lineRule="auto"/>
        <w:rPr>
          <w:b w:val="1"/>
          <w:bCs w:val="1"/>
          <w:sz w:val="34"/>
          <w:szCs w:val="34"/>
        </w:rPr>
      </w:pPr>
      <w:bookmarkStart w:colFirst="0" w:colLast="0" w:name="_8vo11p6ke059" w:id="12"/>
      <w:bookmarkEnd w:id="12"/>
      <w:r w:rsidDel="00000000" w:rsidR="00000000" w:rsidRPr="00000000">
        <w:rPr>
          <w:rFonts w:ascii="Palanquin Dark" w:cs="Palanquin Dark" w:eastAsia="Palanquin Dark" w:hAnsi="Palanquin Dark"/>
          <w:b w:val="1"/>
          <w:bCs w:val="1"/>
          <w:sz w:val="34"/>
          <w:szCs w:val="34"/>
          <w:rtl w:val="0"/>
        </w:rPr>
        <w:t xml:space="preserve">संदिग्ध पेरिटोनियल कार्सिनोमैटोसिस हेतु 68Ga-FAPI PET/CT स्कैन</w:t>
      </w:r>
    </w:p>
    <w:p w:rsidR="00000000" w:rsidDel="00000000" w:rsidP="00000000" w:rsidRDefault="00000000" w:rsidRPr="00000000" w14:paraId="0000003C">
      <w:pPr>
        <w:spacing w:after="240" w:before="240" w:lineRule="auto"/>
        <w:rPr/>
      </w:pPr>
      <w:r w:rsidDel="00000000" w:rsidR="00000000" w:rsidRPr="00000000">
        <w:rPr>
          <w:rFonts w:ascii="Palanquin Dark" w:cs="Palanquin Dark" w:eastAsia="Palanquin Dark" w:hAnsi="Palanquin Dark"/>
          <w:rtl w:val="0"/>
        </w:rPr>
        <w:t xml:space="preserve">68Ga-FAPI PET/CT एक उन्नत इमेजिंग जांच है, जिसमें निम्नलिखित दो तकनीकों का संयोजन होता है:</w:t>
      </w:r>
    </w:p>
    <w:p w:rsidR="00000000" w:rsidDel="00000000" w:rsidP="00000000" w:rsidRDefault="00000000" w:rsidRPr="00000000" w14:paraId="0000003D">
      <w:pPr>
        <w:numPr>
          <w:ilvl w:val="0"/>
          <w:numId w:val="8"/>
        </w:numPr>
        <w:spacing w:after="0" w:afterAutospacing="0" w:before="240" w:lineRule="auto"/>
        <w:ind w:left="720" w:hanging="360"/>
      </w:pPr>
      <w:r w:rsidDel="00000000" w:rsidR="00000000" w:rsidRPr="00000000">
        <w:rPr>
          <w:rFonts w:ascii="Palanquin Dark" w:cs="Palanquin Dark" w:eastAsia="Palanquin Dark" w:hAnsi="Palanquin Dark"/>
          <w:b w:val="1"/>
          <w:bCs w:val="1"/>
          <w:rtl w:val="0"/>
        </w:rPr>
        <w:t xml:space="preserve">PET (पॉज़िट्रॉन एमिशन टोमोग्राफी)</w:t>
      </w:r>
      <w:r w:rsidDel="00000000" w:rsidR="00000000" w:rsidRPr="00000000">
        <w:rPr>
          <w:rFonts w:ascii="Palanquin Dark" w:cs="Palanquin Dark" w:eastAsia="Palanquin Dark" w:hAnsi="Palanquin Dark"/>
          <w:rtl w:val="0"/>
        </w:rPr>
        <w:t xml:space="preserve">, जो शरीर में असामान्य ट्रेसर संचय वाले क्षेत्रों का पता लगाती है।</w:t>
      </w:r>
    </w:p>
    <w:p w:rsidR="00000000" w:rsidDel="00000000" w:rsidP="00000000" w:rsidRDefault="00000000" w:rsidRPr="00000000" w14:paraId="0000003E">
      <w:pPr>
        <w:numPr>
          <w:ilvl w:val="0"/>
          <w:numId w:val="8"/>
        </w:numPr>
        <w:spacing w:after="240" w:before="0" w:beforeAutospacing="0" w:lineRule="auto"/>
        <w:ind w:left="720" w:hanging="360"/>
      </w:pPr>
      <w:r w:rsidDel="00000000" w:rsidR="00000000" w:rsidRPr="00000000">
        <w:rPr>
          <w:rFonts w:ascii="Palanquin Dark" w:cs="Palanquin Dark" w:eastAsia="Palanquin Dark" w:hAnsi="Palanquin Dark"/>
          <w:b w:val="1"/>
          <w:bCs w:val="1"/>
          <w:rtl w:val="0"/>
        </w:rPr>
        <w:t xml:space="preserve">CT (कम्प्यूटेड टोमोग्राफी)</w:t>
      </w:r>
      <w:r w:rsidDel="00000000" w:rsidR="00000000" w:rsidRPr="00000000">
        <w:rPr>
          <w:rFonts w:ascii="Palanquin Dark" w:cs="Palanquin Dark" w:eastAsia="Palanquin Dark" w:hAnsi="Palanquin Dark"/>
          <w:rtl w:val="0"/>
        </w:rPr>
        <w:t xml:space="preserve">, जो शरीर की संरचनात्मक जानकारी प्रदान करती है।</w:t>
      </w:r>
    </w:p>
    <w:p w:rsidR="00000000" w:rsidDel="00000000" w:rsidP="00000000" w:rsidRDefault="00000000" w:rsidRPr="00000000" w14:paraId="0000003F">
      <w:pPr>
        <w:spacing w:after="240" w:before="240" w:lineRule="auto"/>
        <w:rPr/>
      </w:pPr>
      <w:r w:rsidDel="00000000" w:rsidR="00000000" w:rsidRPr="00000000">
        <w:rPr>
          <w:rFonts w:ascii="Palanquin Dark" w:cs="Palanquin Dark" w:eastAsia="Palanquin Dark" w:hAnsi="Palanquin Dark"/>
          <w:rtl w:val="0"/>
        </w:rPr>
        <w:t xml:space="preserve">इस जांच में </w:t>
      </w:r>
      <w:r w:rsidDel="00000000" w:rsidR="00000000" w:rsidRPr="00000000">
        <w:rPr>
          <w:b w:val="1"/>
          <w:bCs w:val="1"/>
          <w:rtl w:val="0"/>
        </w:rPr>
        <w:t xml:space="preserve">68Ga-FAPI</w:t>
      </w:r>
      <w:r w:rsidDel="00000000" w:rsidR="00000000" w:rsidRPr="00000000">
        <w:rPr>
          <w:rFonts w:ascii="Palanquin Dark" w:cs="Palanquin Dark" w:eastAsia="Palanquin Dark" w:hAnsi="Palanquin Dark"/>
          <w:rtl w:val="0"/>
        </w:rPr>
        <w:t xml:space="preserve"> नामक एक रेडियोधर्मी ट्रेसर की थोड़ी मात्रा शिरा (vein) में दी जाती है। यह ट्रेसर शरीर में घूमकर उन क्षेत्रों की पहचान करने में सहायता करता है जो कैंसर से प्रभावित हो सकते हैं।</w:t>
      </w:r>
    </w:p>
    <w:p w:rsidR="00000000" w:rsidDel="00000000" w:rsidP="00000000" w:rsidRDefault="00000000" w:rsidRPr="00000000" w14:paraId="00000040">
      <w:pPr>
        <w:spacing w:after="240" w:before="240" w:lineRule="auto"/>
        <w:rPr/>
      </w:pPr>
      <w:r w:rsidDel="00000000" w:rsidR="00000000" w:rsidRPr="00000000">
        <w:rPr>
          <w:rFonts w:ascii="Palanquin Dark" w:cs="Palanquin Dark" w:eastAsia="Palanquin Dark" w:hAnsi="Palanquin Dark"/>
          <w:rtl w:val="0"/>
        </w:rPr>
        <w:t xml:space="preserve">आपको यह जांच इसलिए प्रस्तावित की जा रही है क्योंकि आपके चिकित्सकों को संदेह है कि कैंसर पेट की अंदरूनी परत (</w:t>
      </w:r>
      <w:r w:rsidDel="00000000" w:rsidR="00000000" w:rsidRPr="00000000">
        <w:rPr>
          <w:rFonts w:ascii="Palanquin Dark" w:cs="Palanquin Dark" w:eastAsia="Palanquin Dark" w:hAnsi="Palanquin Dark"/>
          <w:b w:val="1"/>
          <w:bCs w:val="1"/>
          <w:rtl w:val="0"/>
        </w:rPr>
        <w:t xml:space="preserve">पेरिटोनियम</w:t>
      </w:r>
      <w:r w:rsidDel="00000000" w:rsidR="00000000" w:rsidRPr="00000000">
        <w:rPr>
          <w:rFonts w:ascii="Palanquin Dark" w:cs="Palanquin Dark" w:eastAsia="Palanquin Dark" w:hAnsi="Palanquin Dark"/>
          <w:rtl w:val="0"/>
        </w:rPr>
        <w:t xml:space="preserve">) तक फैल गया हो सकता है।</w:t>
      </w:r>
    </w:p>
    <w:p w:rsidR="00000000" w:rsidDel="00000000" w:rsidP="00000000" w:rsidRDefault="00000000" w:rsidRPr="00000000" w14:paraId="00000041">
      <w:pPr>
        <w:spacing w:after="240" w:before="240" w:lineRule="auto"/>
        <w:rPr/>
      </w:pPr>
      <w:r w:rsidDel="00000000" w:rsidR="00000000" w:rsidRPr="00000000">
        <w:rPr>
          <w:rFonts w:ascii="Palanquin Dark" w:cs="Palanquin Dark" w:eastAsia="Palanquin Dark" w:hAnsi="Palanquin Dark"/>
          <w:rtl w:val="0"/>
        </w:rPr>
        <w:t xml:space="preserve">यह जांच चिकित्सकों को निम्नलिखित में सहायता कर सकती है:</w:t>
      </w:r>
    </w:p>
    <w:p w:rsidR="00000000" w:rsidDel="00000000" w:rsidP="00000000" w:rsidRDefault="00000000" w:rsidRPr="00000000" w14:paraId="00000042">
      <w:pPr>
        <w:numPr>
          <w:ilvl w:val="0"/>
          <w:numId w:val="3"/>
        </w:numPr>
        <w:spacing w:after="0" w:afterAutospacing="0" w:before="240" w:lineRule="auto"/>
        <w:ind w:left="720" w:hanging="360"/>
      </w:pPr>
      <w:r w:rsidDel="00000000" w:rsidR="00000000" w:rsidRPr="00000000">
        <w:rPr>
          <w:rFonts w:ascii="Palanquin Dark" w:cs="Palanquin Dark" w:eastAsia="Palanquin Dark" w:hAnsi="Palanquin Dark"/>
          <w:rtl w:val="0"/>
        </w:rPr>
        <w:t xml:space="preserve">पेट तथा शरीर के अन्य भागों में कैंसर के फैलाव का पता लगाना।</w:t>
      </w:r>
    </w:p>
    <w:p w:rsidR="00000000" w:rsidDel="00000000" w:rsidP="00000000" w:rsidRDefault="00000000" w:rsidRPr="00000000" w14:paraId="00000043">
      <w:pPr>
        <w:numPr>
          <w:ilvl w:val="0"/>
          <w:numId w:val="3"/>
        </w:numPr>
        <w:spacing w:after="0" w:afterAutospacing="0" w:before="0" w:beforeAutospacing="0" w:lineRule="auto"/>
        <w:ind w:left="720" w:hanging="360"/>
      </w:pPr>
      <w:r w:rsidDel="00000000" w:rsidR="00000000" w:rsidRPr="00000000">
        <w:rPr>
          <w:rFonts w:ascii="Palanquin Dark" w:cs="Palanquin Dark" w:eastAsia="Palanquin Dark" w:hAnsi="Palanquin Dark"/>
          <w:rtl w:val="0"/>
        </w:rPr>
        <w:t xml:space="preserve">रोग की सीमा का आकलन करना।</w:t>
      </w:r>
    </w:p>
    <w:p w:rsidR="00000000" w:rsidDel="00000000" w:rsidP="00000000" w:rsidRDefault="00000000" w:rsidRPr="00000000" w14:paraId="00000044">
      <w:pPr>
        <w:numPr>
          <w:ilvl w:val="0"/>
          <w:numId w:val="3"/>
        </w:numPr>
        <w:spacing w:after="0" w:afterAutospacing="0" w:before="0" w:beforeAutospacing="0" w:lineRule="auto"/>
        <w:ind w:left="720" w:hanging="360"/>
      </w:pPr>
      <w:r w:rsidDel="00000000" w:rsidR="00000000" w:rsidRPr="00000000">
        <w:rPr>
          <w:rFonts w:ascii="Palanquin Dark" w:cs="Palanquin Dark" w:eastAsia="Palanquin Dark" w:hAnsi="Palanquin Dark"/>
          <w:rtl w:val="0"/>
        </w:rPr>
        <w:t xml:space="preserve">उचित उपचार योजना बनाना।</w:t>
      </w:r>
    </w:p>
    <w:p w:rsidR="00000000" w:rsidDel="00000000" w:rsidP="00000000" w:rsidRDefault="00000000" w:rsidRPr="00000000" w14:paraId="00000045">
      <w:pPr>
        <w:numPr>
          <w:ilvl w:val="0"/>
          <w:numId w:val="3"/>
        </w:numPr>
        <w:spacing w:after="240" w:before="0" w:beforeAutospacing="0" w:lineRule="auto"/>
        <w:ind w:left="720" w:hanging="360"/>
      </w:pPr>
      <w:r w:rsidDel="00000000" w:rsidR="00000000" w:rsidRPr="00000000">
        <w:rPr>
          <w:rFonts w:ascii="Palanquin Dark" w:cs="Palanquin Dark" w:eastAsia="Palanquin Dark" w:hAnsi="Palanquin Dark"/>
          <w:rtl w:val="0"/>
        </w:rPr>
        <w:t xml:space="preserve">शल्य चिकित्सा (सर्जरी) अथवा अन्य उपचारों की आवश्यकता का मूल्यांकन करना।</w:t>
      </w:r>
    </w:p>
    <w:p w:rsidR="00000000" w:rsidDel="00000000" w:rsidP="00000000" w:rsidRDefault="00000000" w:rsidRPr="00000000" w14:paraId="00000046">
      <w:pPr>
        <w:spacing w:after="240" w:before="240" w:lineRule="auto"/>
        <w:rPr/>
      </w:pPr>
      <w:r w:rsidDel="00000000" w:rsidR="00000000" w:rsidRPr="00000000">
        <w:rPr>
          <w:rFonts w:ascii="Palanquin Dark" w:cs="Palanquin Dark" w:eastAsia="Palanquin Dark" w:hAnsi="Palanquin Dark"/>
          <w:rtl w:val="0"/>
        </w:rPr>
        <w:t xml:space="preserve">यह जांच एक अनुमोदित नैदानिक/अनुसंधान परियोजना के अंतर्गत </w:t>
      </w:r>
      <w:r w:rsidDel="00000000" w:rsidR="00000000" w:rsidRPr="00000000">
        <w:rPr>
          <w:rFonts w:ascii="Palanquin Dark" w:cs="Palanquin Dark" w:eastAsia="Palanquin Dark" w:hAnsi="Palanquin Dark"/>
          <w:b w:val="1"/>
          <w:bCs w:val="1"/>
          <w:rtl w:val="0"/>
        </w:rPr>
        <w:t xml:space="preserve">निःशुल्क</w:t>
      </w:r>
      <w:r w:rsidDel="00000000" w:rsidR="00000000" w:rsidRPr="00000000">
        <w:rPr>
          <w:rFonts w:ascii="Palanquin Dark" w:cs="Palanquin Dark" w:eastAsia="Palanquin Dark" w:hAnsi="Palanquin Dark"/>
          <w:rtl w:val="0"/>
        </w:rPr>
        <w:t xml:space="preserve"> प्रदान की जा रही है।</w:t>
      </w:r>
    </w:p>
    <w:p w:rsidR="00000000" w:rsidDel="00000000" w:rsidP="00000000" w:rsidRDefault="00000000" w:rsidRPr="00000000" w14:paraId="00000047">
      <w:pPr>
        <w:pStyle w:val="Heading2"/>
        <w:keepNext w:val="0"/>
        <w:keepLines w:val="0"/>
        <w:spacing w:after="80" w:lineRule="auto"/>
        <w:rPr>
          <w:b w:val="1"/>
          <w:bCs w:val="1"/>
          <w:sz w:val="34"/>
          <w:szCs w:val="34"/>
        </w:rPr>
      </w:pPr>
      <w:bookmarkStart w:colFirst="0" w:colLast="0" w:name="_79z8ozcjhsv7" w:id="13"/>
      <w:bookmarkEnd w:id="13"/>
      <w:r w:rsidDel="00000000" w:rsidR="00000000" w:rsidRPr="00000000">
        <w:rPr>
          <w:rFonts w:ascii="Palanquin Dark" w:cs="Palanquin Dark" w:eastAsia="Palanquin Dark" w:hAnsi="Palanquin Dark"/>
          <w:b w:val="1"/>
          <w:bCs w:val="1"/>
          <w:sz w:val="34"/>
          <w:szCs w:val="34"/>
          <w:rtl w:val="0"/>
        </w:rPr>
        <w:t xml:space="preserve">जांच की तैयारी</w:t>
      </w:r>
    </w:p>
    <w:p w:rsidR="00000000" w:rsidDel="00000000" w:rsidP="00000000" w:rsidRDefault="00000000" w:rsidRPr="00000000" w14:paraId="00000048">
      <w:pPr>
        <w:numPr>
          <w:ilvl w:val="0"/>
          <w:numId w:val="12"/>
        </w:numPr>
        <w:spacing w:after="0" w:afterAutospacing="0" w:before="240" w:lineRule="auto"/>
        <w:ind w:left="720" w:hanging="360"/>
      </w:pPr>
      <w:r w:rsidDel="00000000" w:rsidR="00000000" w:rsidRPr="00000000">
        <w:rPr>
          <w:rFonts w:ascii="Palanquin Dark" w:cs="Palanquin Dark" w:eastAsia="Palanquin Dark" w:hAnsi="Palanquin Dark"/>
          <w:rtl w:val="0"/>
        </w:rPr>
        <w:t xml:space="preserve">उपवास (फास्टिंग) की आवश्यकता नहीं है।</w:t>
      </w:r>
    </w:p>
    <w:p w:rsidR="00000000" w:rsidDel="00000000" w:rsidP="00000000" w:rsidRDefault="00000000" w:rsidRPr="00000000" w14:paraId="00000049">
      <w:pPr>
        <w:numPr>
          <w:ilvl w:val="0"/>
          <w:numId w:val="12"/>
        </w:numPr>
        <w:spacing w:after="0" w:afterAutospacing="0" w:before="0" w:beforeAutospacing="0" w:lineRule="auto"/>
        <w:ind w:left="720" w:hanging="360"/>
      </w:pPr>
      <w:r w:rsidDel="00000000" w:rsidR="00000000" w:rsidRPr="00000000">
        <w:rPr>
          <w:rFonts w:ascii="Palanquin Dark" w:cs="Palanquin Dark" w:eastAsia="Palanquin Dark" w:hAnsi="Palanquin Dark"/>
          <w:rtl w:val="0"/>
        </w:rPr>
        <w:t xml:space="preserve">जब तक आपके चिकित्सक द्वारा अन्यथा न कहा जाए, आप सामान्य रूप से भोजन एवं पेय ले सकते हैं।</w:t>
      </w:r>
    </w:p>
    <w:p w:rsidR="00000000" w:rsidDel="00000000" w:rsidP="00000000" w:rsidRDefault="00000000" w:rsidRPr="00000000" w14:paraId="0000004A">
      <w:pPr>
        <w:numPr>
          <w:ilvl w:val="0"/>
          <w:numId w:val="12"/>
        </w:numPr>
        <w:spacing w:after="0" w:afterAutospacing="0" w:before="0" w:beforeAutospacing="0" w:lineRule="auto"/>
        <w:ind w:left="720" w:hanging="360"/>
      </w:pPr>
      <w:r w:rsidDel="00000000" w:rsidR="00000000" w:rsidRPr="00000000">
        <w:rPr>
          <w:rFonts w:ascii="Palanquin Dark" w:cs="Palanquin Dark" w:eastAsia="Palanquin Dark" w:hAnsi="Palanquin Dark"/>
          <w:rtl w:val="0"/>
        </w:rPr>
        <w:t xml:space="preserve">अपनी नियमित दवाइयाँ सामान्य रूप से लेते रहें, जब तक चिकित्सक द्वारा अन्य निर्देश न दिए जाएँ।</w:t>
      </w:r>
    </w:p>
    <w:p w:rsidR="00000000" w:rsidDel="00000000" w:rsidP="00000000" w:rsidRDefault="00000000" w:rsidRPr="00000000" w14:paraId="0000004B">
      <w:pPr>
        <w:numPr>
          <w:ilvl w:val="0"/>
          <w:numId w:val="12"/>
        </w:numPr>
        <w:spacing w:after="0" w:afterAutospacing="0" w:before="0" w:beforeAutospacing="0" w:lineRule="auto"/>
        <w:ind w:left="720" w:hanging="360"/>
      </w:pPr>
      <w:r w:rsidDel="00000000" w:rsidR="00000000" w:rsidRPr="00000000">
        <w:rPr>
          <w:rFonts w:ascii="Palanquin Dark" w:cs="Palanquin Dark" w:eastAsia="Palanquin Dark" w:hAnsi="Palanquin Dark"/>
          <w:rtl w:val="0"/>
        </w:rPr>
        <w:t xml:space="preserve">जांच के लिए आने से पहले पर्याप्त मात्रा में पानी पिएँ।</w:t>
      </w:r>
    </w:p>
    <w:p w:rsidR="00000000" w:rsidDel="00000000" w:rsidP="00000000" w:rsidRDefault="00000000" w:rsidRPr="00000000" w14:paraId="0000004C">
      <w:pPr>
        <w:numPr>
          <w:ilvl w:val="0"/>
          <w:numId w:val="12"/>
        </w:numPr>
        <w:spacing w:after="0" w:afterAutospacing="0" w:before="0" w:beforeAutospacing="0" w:lineRule="auto"/>
        <w:ind w:left="720" w:hanging="360"/>
      </w:pPr>
      <w:r w:rsidDel="00000000" w:rsidR="00000000" w:rsidRPr="00000000">
        <w:rPr>
          <w:rFonts w:ascii="Palanquin Dark" w:cs="Palanquin Dark" w:eastAsia="Palanquin Dark" w:hAnsi="Palanquin Dark"/>
          <w:rtl w:val="0"/>
        </w:rPr>
        <w:t xml:space="preserve">यदि आप गर्भवती हैं, गर्भधारण की संभावना है, अथवा स्तनपान करा रही हैं, तो कृपया न्यूक्लियर मेडिसिन टीम को अवश्य सूचित करें।</w:t>
      </w:r>
    </w:p>
    <w:p w:rsidR="00000000" w:rsidDel="00000000" w:rsidP="00000000" w:rsidRDefault="00000000" w:rsidRPr="00000000" w14:paraId="0000004D">
      <w:pPr>
        <w:numPr>
          <w:ilvl w:val="0"/>
          <w:numId w:val="12"/>
        </w:numPr>
        <w:spacing w:after="240" w:before="0" w:beforeAutospacing="0" w:lineRule="auto"/>
        <w:ind w:left="720" w:hanging="360"/>
      </w:pPr>
      <w:r w:rsidDel="00000000" w:rsidR="00000000" w:rsidRPr="00000000">
        <w:rPr>
          <w:rFonts w:ascii="Palanquin Dark" w:cs="Palanquin Dark" w:eastAsia="Palanquin Dark" w:hAnsi="Palanquin Dark"/>
          <w:rtl w:val="0"/>
        </w:rPr>
        <w:t xml:space="preserve">कृपया अपने सभी संबंधित चिकित्सा अभिलेख, पैथोलॉजी रिपोर्ट एवं पूर्व इमेजिंग जांच रिपोर्ट साथ लाएँ।</w:t>
      </w:r>
    </w:p>
    <w:p w:rsidR="00000000" w:rsidDel="00000000" w:rsidP="00000000" w:rsidRDefault="00000000" w:rsidRPr="00000000" w14:paraId="0000004E">
      <w:pPr>
        <w:pStyle w:val="Heading2"/>
        <w:keepNext w:val="0"/>
        <w:keepLines w:val="0"/>
        <w:spacing w:after="80" w:lineRule="auto"/>
        <w:rPr>
          <w:b w:val="1"/>
          <w:bCs w:val="1"/>
          <w:sz w:val="34"/>
          <w:szCs w:val="34"/>
        </w:rPr>
      </w:pPr>
      <w:bookmarkStart w:colFirst="0" w:colLast="0" w:name="_gie5oeta9f0z" w:id="14"/>
      <w:bookmarkEnd w:id="14"/>
      <w:r w:rsidDel="00000000" w:rsidR="00000000" w:rsidRPr="00000000">
        <w:rPr>
          <w:rtl w:val="0"/>
        </w:rPr>
      </w:r>
    </w:p>
    <w:p w:rsidR="00000000" w:rsidDel="00000000" w:rsidP="00000000" w:rsidRDefault="00000000" w:rsidRPr="00000000" w14:paraId="0000004F">
      <w:pPr>
        <w:pStyle w:val="Heading2"/>
        <w:keepNext w:val="0"/>
        <w:keepLines w:val="0"/>
        <w:spacing w:after="80" w:lineRule="auto"/>
        <w:rPr>
          <w:b w:val="1"/>
          <w:bCs w:val="1"/>
          <w:sz w:val="34"/>
          <w:szCs w:val="34"/>
        </w:rPr>
      </w:pPr>
      <w:bookmarkStart w:colFirst="0" w:colLast="0" w:name="_qxpxw1dko8ig" w:id="15"/>
      <w:bookmarkEnd w:id="15"/>
      <w:r w:rsidDel="00000000" w:rsidR="00000000" w:rsidRPr="00000000">
        <w:rPr>
          <w:rtl w:val="0"/>
        </w:rPr>
      </w:r>
    </w:p>
    <w:p w:rsidR="00000000" w:rsidDel="00000000" w:rsidP="00000000" w:rsidRDefault="00000000" w:rsidRPr="00000000" w14:paraId="00000050">
      <w:pPr>
        <w:pStyle w:val="Heading2"/>
        <w:keepNext w:val="0"/>
        <w:keepLines w:val="0"/>
        <w:spacing w:after="80" w:lineRule="auto"/>
        <w:rPr>
          <w:b w:val="1"/>
          <w:bCs w:val="1"/>
          <w:sz w:val="34"/>
          <w:szCs w:val="34"/>
        </w:rPr>
      </w:pPr>
      <w:bookmarkStart w:colFirst="0" w:colLast="0" w:name="_b427y2vu49tj" w:id="16"/>
      <w:bookmarkEnd w:id="16"/>
      <w:r w:rsidDel="00000000" w:rsidR="00000000" w:rsidRPr="00000000">
        <w:rPr>
          <w:rtl w:val="0"/>
        </w:rPr>
      </w:r>
    </w:p>
    <w:p w:rsidR="00000000" w:rsidDel="00000000" w:rsidP="00000000" w:rsidRDefault="00000000" w:rsidRPr="00000000" w14:paraId="00000051">
      <w:pPr>
        <w:pStyle w:val="Heading2"/>
        <w:keepNext w:val="0"/>
        <w:keepLines w:val="0"/>
        <w:spacing w:after="80" w:lineRule="auto"/>
        <w:rPr>
          <w:b w:val="1"/>
          <w:bCs w:val="1"/>
          <w:sz w:val="34"/>
          <w:szCs w:val="34"/>
        </w:rPr>
      </w:pPr>
      <w:bookmarkStart w:colFirst="0" w:colLast="0" w:name="_26qp3vusew92" w:id="17"/>
      <w:bookmarkEnd w:id="17"/>
      <w:r w:rsidDel="00000000" w:rsidR="00000000" w:rsidRPr="00000000">
        <w:rPr>
          <w:rFonts w:ascii="Palanquin Dark" w:cs="Palanquin Dark" w:eastAsia="Palanquin Dark" w:hAnsi="Palanquin Dark"/>
          <w:b w:val="1"/>
          <w:bCs w:val="1"/>
          <w:sz w:val="34"/>
          <w:szCs w:val="34"/>
          <w:rtl w:val="0"/>
        </w:rPr>
        <w:t xml:space="preserve">प्रक्रिया</w:t>
      </w:r>
    </w:p>
    <w:p w:rsidR="00000000" w:rsidDel="00000000" w:rsidP="00000000" w:rsidRDefault="00000000" w:rsidRPr="00000000" w14:paraId="00000052">
      <w:pPr>
        <w:numPr>
          <w:ilvl w:val="0"/>
          <w:numId w:val="11"/>
        </w:numPr>
        <w:spacing w:after="0" w:afterAutospacing="0" w:before="240" w:lineRule="auto"/>
        <w:ind w:left="720" w:hanging="360"/>
      </w:pPr>
      <w:r w:rsidDel="00000000" w:rsidR="00000000" w:rsidRPr="00000000">
        <w:rPr>
          <w:rFonts w:ascii="Palanquin Dark" w:cs="Palanquin Dark" w:eastAsia="Palanquin Dark" w:hAnsi="Palanquin Dark"/>
          <w:rtl w:val="0"/>
        </w:rPr>
        <w:t xml:space="preserve">आपकी पहचान एवं विवरणों का सत्यापन किया जाएगा तथा एक अंतःशिरा कैनुला (IV cannula) लगाया जाएगा।</w:t>
      </w:r>
    </w:p>
    <w:p w:rsidR="00000000" w:rsidDel="00000000" w:rsidP="00000000" w:rsidRDefault="00000000" w:rsidRPr="00000000" w14:paraId="00000053">
      <w:pPr>
        <w:numPr>
          <w:ilvl w:val="0"/>
          <w:numId w:val="11"/>
        </w:numPr>
        <w:spacing w:after="0" w:afterAutospacing="0" w:before="0" w:beforeAutospacing="0" w:lineRule="auto"/>
        <w:ind w:left="720" w:hanging="360"/>
      </w:pPr>
      <w:r w:rsidDel="00000000" w:rsidR="00000000" w:rsidRPr="00000000">
        <w:rPr>
          <w:rFonts w:ascii="Palanquin Dark" w:cs="Palanquin Dark" w:eastAsia="Palanquin Dark" w:hAnsi="Palanquin Dark"/>
          <w:rtl w:val="0"/>
        </w:rPr>
        <w:t xml:space="preserve">68Ga-FAPI ट्रेसर की थोड़ी मात्रा IV लाइन के माध्यम से दी जाएगी।</w:t>
      </w:r>
    </w:p>
    <w:p w:rsidR="00000000" w:rsidDel="00000000" w:rsidP="00000000" w:rsidRDefault="00000000" w:rsidRPr="00000000" w14:paraId="00000054">
      <w:pPr>
        <w:numPr>
          <w:ilvl w:val="0"/>
          <w:numId w:val="11"/>
        </w:numPr>
        <w:spacing w:after="0" w:afterAutospacing="0" w:before="0" w:beforeAutospacing="0" w:lineRule="auto"/>
        <w:ind w:left="720" w:hanging="360"/>
      </w:pPr>
      <w:r w:rsidDel="00000000" w:rsidR="00000000" w:rsidRPr="00000000">
        <w:rPr>
          <w:rFonts w:ascii="Palanquin Dark" w:cs="Palanquin Dark" w:eastAsia="Palanquin Dark" w:hAnsi="Palanquin Dark"/>
          <w:rtl w:val="0"/>
        </w:rPr>
        <w:t xml:space="preserve">ट्रेसर के शरीर में फैलने हेतु आपको लगभग 45–60 मिनट विश्राम करना होगा।</w:t>
      </w:r>
    </w:p>
    <w:p w:rsidR="00000000" w:rsidDel="00000000" w:rsidP="00000000" w:rsidRDefault="00000000" w:rsidRPr="00000000" w14:paraId="00000055">
      <w:pPr>
        <w:numPr>
          <w:ilvl w:val="0"/>
          <w:numId w:val="11"/>
        </w:numPr>
        <w:spacing w:after="0" w:afterAutospacing="0" w:before="0" w:beforeAutospacing="0" w:lineRule="auto"/>
        <w:ind w:left="720" w:hanging="360"/>
      </w:pPr>
      <w:r w:rsidDel="00000000" w:rsidR="00000000" w:rsidRPr="00000000">
        <w:rPr>
          <w:rFonts w:ascii="Palanquin Dark" w:cs="Palanquin Dark" w:eastAsia="Palanquin Dark" w:hAnsi="Palanquin Dark"/>
          <w:rtl w:val="0"/>
        </w:rPr>
        <w:t xml:space="preserve">इसके पश्चात PET/CT इमेजिंग की जाएगी, जिसमें लगभग 20–30 मिनट लगेंगे।</w:t>
      </w:r>
    </w:p>
    <w:p w:rsidR="00000000" w:rsidDel="00000000" w:rsidP="00000000" w:rsidRDefault="00000000" w:rsidRPr="00000000" w14:paraId="00000056">
      <w:pPr>
        <w:numPr>
          <w:ilvl w:val="0"/>
          <w:numId w:val="11"/>
        </w:numPr>
        <w:spacing w:after="0" w:afterAutospacing="0" w:before="0" w:beforeAutospacing="0" w:lineRule="auto"/>
        <w:ind w:left="720" w:hanging="360"/>
      </w:pPr>
      <w:r w:rsidDel="00000000" w:rsidR="00000000" w:rsidRPr="00000000">
        <w:rPr>
          <w:rFonts w:ascii="Palanquin Dark" w:cs="Palanquin Dark" w:eastAsia="Palanquin Dark" w:hAnsi="Palanquin Dark"/>
          <w:rtl w:val="0"/>
        </w:rPr>
        <w:t xml:space="preserve">इमेजिंग के दौरान आपको स्थिर लेटना होगा।</w:t>
      </w:r>
    </w:p>
    <w:p w:rsidR="00000000" w:rsidDel="00000000" w:rsidP="00000000" w:rsidRDefault="00000000" w:rsidRPr="00000000" w14:paraId="00000057">
      <w:pPr>
        <w:numPr>
          <w:ilvl w:val="0"/>
          <w:numId w:val="11"/>
        </w:numPr>
        <w:spacing w:after="240" w:before="0" w:beforeAutospacing="0" w:lineRule="auto"/>
        <w:ind w:left="720" w:hanging="360"/>
      </w:pPr>
      <w:r w:rsidDel="00000000" w:rsidR="00000000" w:rsidRPr="00000000">
        <w:rPr>
          <w:rFonts w:ascii="Palanquin Dark" w:cs="Palanquin Dark" w:eastAsia="Palanquin Dark" w:hAnsi="Palanquin Dark"/>
          <w:rtl w:val="0"/>
        </w:rPr>
        <w:t xml:space="preserve">इस जांच में किसी भी प्रकार का IV अथवा मौखिक (oral) कॉन्ट्रास्ट नहीं दिया जाएगा।</w:t>
      </w:r>
    </w:p>
    <w:p w:rsidR="00000000" w:rsidDel="00000000" w:rsidP="00000000" w:rsidRDefault="00000000" w:rsidRPr="00000000" w14:paraId="00000058">
      <w:pPr>
        <w:spacing w:after="240" w:before="240" w:lineRule="auto"/>
        <w:rPr/>
      </w:pPr>
      <w:r w:rsidDel="00000000" w:rsidR="00000000" w:rsidRPr="00000000">
        <w:rPr>
          <w:rFonts w:ascii="Palanquin Dark" w:cs="Palanquin Dark" w:eastAsia="Palanquin Dark" w:hAnsi="Palanquin Dark"/>
          <w:b w:val="1"/>
          <w:bCs w:val="1"/>
          <w:rtl w:val="0"/>
        </w:rPr>
        <w:t xml:space="preserve">नोट:</w:t>
      </w:r>
      <w:r w:rsidDel="00000000" w:rsidR="00000000" w:rsidRPr="00000000">
        <w:rPr>
          <w:rFonts w:ascii="Palanquin Dark" w:cs="Palanquin Dark" w:eastAsia="Palanquin Dark" w:hAnsi="Palanquin Dark"/>
          <w:rtl w:val="0"/>
        </w:rPr>
        <w:t xml:space="preserve"> स्कैन स्वयं दर्दरहित है। IV कैनुला लगाने के समय हल्की असुविधा महसूस हो सकती है।</w:t>
      </w:r>
    </w:p>
    <w:p w:rsidR="00000000" w:rsidDel="00000000" w:rsidP="00000000" w:rsidRDefault="00000000" w:rsidRPr="00000000" w14:paraId="00000059">
      <w:pPr>
        <w:pStyle w:val="Heading2"/>
        <w:keepNext w:val="0"/>
        <w:keepLines w:val="0"/>
        <w:spacing w:after="80" w:lineRule="auto"/>
        <w:rPr>
          <w:b w:val="1"/>
          <w:bCs w:val="1"/>
          <w:sz w:val="34"/>
          <w:szCs w:val="34"/>
        </w:rPr>
      </w:pPr>
      <w:bookmarkStart w:colFirst="0" w:colLast="0" w:name="_se7tsrmv9o3i" w:id="18"/>
      <w:bookmarkEnd w:id="18"/>
      <w:r w:rsidDel="00000000" w:rsidR="00000000" w:rsidRPr="00000000">
        <w:rPr>
          <w:rFonts w:ascii="Palanquin Dark" w:cs="Palanquin Dark" w:eastAsia="Palanquin Dark" w:hAnsi="Palanquin Dark"/>
          <w:b w:val="1"/>
          <w:bCs w:val="1"/>
          <w:sz w:val="34"/>
          <w:szCs w:val="34"/>
          <w:rtl w:val="0"/>
        </w:rPr>
        <w:t xml:space="preserve">संभावित जोखिम</w:t>
      </w:r>
    </w:p>
    <w:p w:rsidR="00000000" w:rsidDel="00000000" w:rsidP="00000000" w:rsidRDefault="00000000" w:rsidRPr="00000000" w14:paraId="0000005A">
      <w:pPr>
        <w:spacing w:after="240" w:before="240" w:lineRule="auto"/>
        <w:rPr/>
      </w:pPr>
      <w:r w:rsidDel="00000000" w:rsidR="00000000" w:rsidRPr="00000000">
        <w:rPr>
          <w:rFonts w:ascii="Palanquin Dark" w:cs="Palanquin Dark" w:eastAsia="Palanquin Dark" w:hAnsi="Palanquin Dark"/>
          <w:rtl w:val="0"/>
        </w:rPr>
        <w:t xml:space="preserve">68Ga-FAPI PET/CT सामान्यतः सुरक्षित जांच मानी जाती है।</w:t>
      </w:r>
    </w:p>
    <w:p w:rsidR="00000000" w:rsidDel="00000000" w:rsidP="00000000" w:rsidRDefault="00000000" w:rsidRPr="00000000" w14:paraId="0000005B">
      <w:pPr>
        <w:spacing w:after="240" w:before="240" w:lineRule="auto"/>
        <w:rPr/>
      </w:pPr>
      <w:r w:rsidDel="00000000" w:rsidR="00000000" w:rsidRPr="00000000">
        <w:rPr>
          <w:rFonts w:ascii="Palanquin Dark" w:cs="Palanquin Dark" w:eastAsia="Palanquin Dark" w:hAnsi="Palanquin Dark"/>
          <w:rtl w:val="0"/>
        </w:rPr>
        <w:t xml:space="preserve">संभावित जोखिमों में शामिल हैं:</w:t>
      </w:r>
    </w:p>
    <w:p w:rsidR="00000000" w:rsidDel="00000000" w:rsidP="00000000" w:rsidRDefault="00000000" w:rsidRPr="00000000" w14:paraId="0000005C">
      <w:pPr>
        <w:numPr>
          <w:ilvl w:val="0"/>
          <w:numId w:val="14"/>
        </w:numPr>
        <w:spacing w:after="0" w:afterAutospacing="0" w:before="240" w:lineRule="auto"/>
        <w:ind w:left="720" w:hanging="360"/>
      </w:pPr>
      <w:r w:rsidDel="00000000" w:rsidR="00000000" w:rsidRPr="00000000">
        <w:rPr>
          <w:rFonts w:ascii="Palanquin Dark" w:cs="Palanquin Dark" w:eastAsia="Palanquin Dark" w:hAnsi="Palanquin Dark"/>
          <w:rtl w:val="0"/>
        </w:rPr>
        <w:t xml:space="preserve">इंजेक्शन स्थल पर हल्की असुविधा।</w:t>
      </w:r>
    </w:p>
    <w:p w:rsidR="00000000" w:rsidDel="00000000" w:rsidP="00000000" w:rsidRDefault="00000000" w:rsidRPr="00000000" w14:paraId="0000005D">
      <w:pPr>
        <w:numPr>
          <w:ilvl w:val="0"/>
          <w:numId w:val="14"/>
        </w:numPr>
        <w:spacing w:after="0" w:afterAutospacing="0" w:before="0" w:beforeAutospacing="0" w:lineRule="auto"/>
        <w:ind w:left="720" w:hanging="360"/>
      </w:pPr>
      <w:r w:rsidDel="00000000" w:rsidR="00000000" w:rsidRPr="00000000">
        <w:rPr>
          <w:rFonts w:ascii="Palanquin Dark" w:cs="Palanquin Dark" w:eastAsia="Palanquin Dark" w:hAnsi="Palanquin Dark"/>
          <w:rtl w:val="0"/>
        </w:rPr>
        <w:t xml:space="preserve">दुर्लभ मामलों में इंजेक्शन का शिरा से बाहर निकल जाना (Extravasation)।</w:t>
      </w:r>
    </w:p>
    <w:p w:rsidR="00000000" w:rsidDel="00000000" w:rsidP="00000000" w:rsidRDefault="00000000" w:rsidRPr="00000000" w14:paraId="0000005E">
      <w:pPr>
        <w:numPr>
          <w:ilvl w:val="0"/>
          <w:numId w:val="14"/>
        </w:numPr>
        <w:spacing w:after="240" w:before="0" w:beforeAutospacing="0" w:lineRule="auto"/>
        <w:ind w:left="720" w:hanging="360"/>
      </w:pPr>
      <w:r w:rsidDel="00000000" w:rsidR="00000000" w:rsidRPr="00000000">
        <w:rPr>
          <w:rFonts w:ascii="Palanquin Dark" w:cs="Palanquin Dark" w:eastAsia="Palanquin Dark" w:hAnsi="Palanquin Dark"/>
          <w:rtl w:val="0"/>
        </w:rPr>
        <w:t xml:space="preserve">रेडियोधर्मी ट्रेसर तथा CT स्कैन से सीमित मात्रा में विकिरण (Radiation) का संपर्क।</w:t>
      </w:r>
    </w:p>
    <w:p w:rsidR="00000000" w:rsidDel="00000000" w:rsidP="00000000" w:rsidRDefault="00000000" w:rsidRPr="00000000" w14:paraId="0000005F">
      <w:pPr>
        <w:spacing w:after="240" w:before="240" w:lineRule="auto"/>
        <w:rPr/>
      </w:pPr>
      <w:r w:rsidDel="00000000" w:rsidR="00000000" w:rsidRPr="00000000">
        <w:rPr>
          <w:rFonts w:ascii="Palanquin Dark" w:cs="Palanquin Dark" w:eastAsia="Palanquin Dark" w:hAnsi="Palanquin Dark"/>
          <w:rtl w:val="0"/>
        </w:rPr>
        <w:t xml:space="preserve">विकिरण की मात्रा को यथासंभव न्यूनतम रखा जाता है तथा इसके संभावित चिकित्सीय लाभ इसके जोखिमों की तुलना में अधिक माने जाते हैं।</w:t>
      </w:r>
    </w:p>
    <w:p w:rsidR="00000000" w:rsidDel="00000000" w:rsidP="00000000" w:rsidRDefault="00000000" w:rsidRPr="00000000" w14:paraId="00000060">
      <w:pPr>
        <w:pStyle w:val="Heading2"/>
        <w:keepNext w:val="0"/>
        <w:keepLines w:val="0"/>
        <w:spacing w:after="80" w:lineRule="auto"/>
        <w:rPr>
          <w:b w:val="1"/>
          <w:bCs w:val="1"/>
          <w:sz w:val="34"/>
          <w:szCs w:val="34"/>
        </w:rPr>
      </w:pPr>
      <w:bookmarkStart w:colFirst="0" w:colLast="0" w:name="_d1ams0ktlfpi" w:id="19"/>
      <w:bookmarkEnd w:id="19"/>
      <w:r w:rsidDel="00000000" w:rsidR="00000000" w:rsidRPr="00000000">
        <w:rPr>
          <w:rFonts w:ascii="Palanquin Dark" w:cs="Palanquin Dark" w:eastAsia="Palanquin Dark" w:hAnsi="Palanquin Dark"/>
          <w:b w:val="1"/>
          <w:bCs w:val="1"/>
          <w:sz w:val="34"/>
          <w:szCs w:val="34"/>
          <w:rtl w:val="0"/>
        </w:rPr>
        <w:t xml:space="preserve">जांच के बाद</w:t>
      </w:r>
    </w:p>
    <w:p w:rsidR="00000000" w:rsidDel="00000000" w:rsidP="00000000" w:rsidRDefault="00000000" w:rsidRPr="00000000" w14:paraId="00000061">
      <w:pPr>
        <w:numPr>
          <w:ilvl w:val="0"/>
          <w:numId w:val="4"/>
        </w:numPr>
        <w:spacing w:after="0" w:afterAutospacing="0" w:before="240" w:lineRule="auto"/>
        <w:ind w:left="720" w:hanging="360"/>
      </w:pPr>
      <w:r w:rsidDel="00000000" w:rsidR="00000000" w:rsidRPr="00000000">
        <w:rPr>
          <w:rFonts w:ascii="Palanquin Dark" w:cs="Palanquin Dark" w:eastAsia="Palanquin Dark" w:hAnsi="Palanquin Dark"/>
          <w:rtl w:val="0"/>
        </w:rPr>
        <w:t xml:space="preserve">दिन भर पर्याप्त मात्रा में तरल पदार्थ पिएँ।</w:t>
      </w:r>
    </w:p>
    <w:p w:rsidR="00000000" w:rsidDel="00000000" w:rsidP="00000000" w:rsidRDefault="00000000" w:rsidRPr="00000000" w14:paraId="00000062">
      <w:pPr>
        <w:numPr>
          <w:ilvl w:val="0"/>
          <w:numId w:val="4"/>
        </w:numPr>
        <w:spacing w:after="0" w:afterAutospacing="0" w:before="0" w:beforeAutospacing="0" w:lineRule="auto"/>
        <w:ind w:left="720" w:hanging="360"/>
      </w:pPr>
      <w:r w:rsidDel="00000000" w:rsidR="00000000" w:rsidRPr="00000000">
        <w:rPr>
          <w:rFonts w:ascii="Palanquin Dark" w:cs="Palanquin Dark" w:eastAsia="Palanquin Dark" w:hAnsi="Palanquin Dark"/>
          <w:rtl w:val="0"/>
        </w:rPr>
        <w:t xml:space="preserve">बार-बार मूत्रत्याग करें।</w:t>
      </w:r>
    </w:p>
    <w:p w:rsidR="00000000" w:rsidDel="00000000" w:rsidP="00000000" w:rsidRDefault="00000000" w:rsidRPr="00000000" w14:paraId="00000063">
      <w:pPr>
        <w:numPr>
          <w:ilvl w:val="0"/>
          <w:numId w:val="4"/>
        </w:numPr>
        <w:spacing w:after="0" w:afterAutospacing="0" w:before="0" w:beforeAutospacing="0" w:lineRule="auto"/>
        <w:ind w:left="720" w:hanging="360"/>
      </w:pPr>
      <w:r w:rsidDel="00000000" w:rsidR="00000000" w:rsidRPr="00000000">
        <w:rPr>
          <w:rFonts w:ascii="Palanquin Dark" w:cs="Palanquin Dark" w:eastAsia="Palanquin Dark" w:hAnsi="Palanquin Dark"/>
          <w:rtl w:val="0"/>
        </w:rPr>
        <w:t xml:space="preserve">जब तक अन्यथा न कहा जाए, आप सामान्य भोजन, पेय तथा दैनिक गतिविधियाँ पुनः प्रारंभ कर सकते हैं।</w:t>
      </w:r>
    </w:p>
    <w:p w:rsidR="00000000" w:rsidDel="00000000" w:rsidP="00000000" w:rsidRDefault="00000000" w:rsidRPr="00000000" w14:paraId="00000064">
      <w:pPr>
        <w:numPr>
          <w:ilvl w:val="0"/>
          <w:numId w:val="4"/>
        </w:numPr>
        <w:spacing w:after="240" w:before="0" w:beforeAutospacing="0" w:lineRule="auto"/>
        <w:ind w:left="720" w:hanging="360"/>
      </w:pPr>
      <w:r w:rsidDel="00000000" w:rsidR="00000000" w:rsidRPr="00000000">
        <w:rPr>
          <w:rFonts w:ascii="Palanquin Dark" w:cs="Palanquin Dark" w:eastAsia="Palanquin Dark" w:hAnsi="Palanquin Dark"/>
          <w:rtl w:val="0"/>
        </w:rPr>
        <w:t xml:space="preserve">सावधानी के तौर पर जांच के लगभग 6 घंटे तक गर्भवती महिलाओं तथा छोटे बच्चों के साथ लंबे समय तक निकट संपर्क से बचें।</w:t>
      </w:r>
    </w:p>
    <w:p w:rsidR="00000000" w:rsidDel="00000000" w:rsidP="00000000" w:rsidRDefault="00000000" w:rsidRPr="00000000" w14:paraId="00000065">
      <w:pPr>
        <w:pStyle w:val="Heading2"/>
        <w:keepNext w:val="0"/>
        <w:keepLines w:val="0"/>
        <w:spacing w:after="80" w:lineRule="auto"/>
        <w:rPr>
          <w:b w:val="1"/>
          <w:bCs w:val="1"/>
          <w:sz w:val="34"/>
          <w:szCs w:val="34"/>
        </w:rPr>
      </w:pPr>
      <w:bookmarkStart w:colFirst="0" w:colLast="0" w:name="_k8xdlost32lb" w:id="20"/>
      <w:bookmarkEnd w:id="20"/>
      <w:r w:rsidDel="00000000" w:rsidR="00000000" w:rsidRPr="00000000">
        <w:rPr>
          <w:rFonts w:ascii="Palanquin Dark" w:cs="Palanquin Dark" w:eastAsia="Palanquin Dark" w:hAnsi="Palanquin Dark"/>
          <w:b w:val="1"/>
          <w:bCs w:val="1"/>
          <w:sz w:val="34"/>
          <w:szCs w:val="34"/>
          <w:rtl w:val="0"/>
        </w:rPr>
        <w:t xml:space="preserve">स्वैच्छिक सहभागिता</w:t>
      </w:r>
    </w:p>
    <w:p w:rsidR="00000000" w:rsidDel="00000000" w:rsidP="00000000" w:rsidRDefault="00000000" w:rsidRPr="00000000" w14:paraId="00000066">
      <w:pPr>
        <w:spacing w:after="240" w:before="240" w:lineRule="auto"/>
        <w:rPr/>
      </w:pPr>
      <w:r w:rsidDel="00000000" w:rsidR="00000000" w:rsidRPr="00000000">
        <w:rPr>
          <w:rFonts w:ascii="Palanquin Dark" w:cs="Palanquin Dark" w:eastAsia="Palanquin Dark" w:hAnsi="Palanquin Dark"/>
          <w:rtl w:val="0"/>
        </w:rPr>
        <w:t xml:space="preserve">इस अध्ययन में भाग लेना पूर्णतः स्वैच्छिक है। आप जांच करवाने से मना कर सकते हैं अथवा जांच से पहले किसी भी समय अपनी सहमति वापस ले सकते हैं। इससे आपकी नियमित चिकित्सा देखभाल पर कोई प्रभाव नहीं पड़ेगा।</w:t>
      </w:r>
    </w:p>
    <w:p w:rsidR="00000000" w:rsidDel="00000000" w:rsidP="00000000" w:rsidRDefault="00000000" w:rsidRPr="00000000" w14:paraId="0000006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pStyle w:val="Heading2"/>
        <w:keepNext w:val="0"/>
        <w:keepLines w:val="0"/>
        <w:spacing w:after="80" w:lineRule="auto"/>
        <w:rPr>
          <w:b w:val="1"/>
          <w:bCs w:val="1"/>
          <w:sz w:val="34"/>
          <w:szCs w:val="34"/>
        </w:rPr>
      </w:pPr>
      <w:bookmarkStart w:colFirst="0" w:colLast="0" w:name="_x9wjovqaift" w:id="21"/>
      <w:bookmarkEnd w:id="21"/>
      <w:r w:rsidDel="00000000" w:rsidR="00000000" w:rsidRPr="00000000">
        <w:rPr>
          <w:rtl w:val="0"/>
        </w:rPr>
      </w:r>
    </w:p>
    <w:p w:rsidR="00000000" w:rsidDel="00000000" w:rsidP="00000000" w:rsidRDefault="00000000" w:rsidRPr="00000000" w14:paraId="00000069">
      <w:pPr>
        <w:pStyle w:val="Heading2"/>
        <w:keepNext w:val="0"/>
        <w:keepLines w:val="0"/>
        <w:spacing w:after="80" w:lineRule="auto"/>
        <w:rPr>
          <w:b w:val="1"/>
          <w:bCs w:val="1"/>
          <w:sz w:val="34"/>
          <w:szCs w:val="34"/>
        </w:rPr>
      </w:pPr>
      <w:bookmarkStart w:colFirst="0" w:colLast="0" w:name="_x1ak91emr6kp" w:id="22"/>
      <w:bookmarkEnd w:id="22"/>
      <w:r w:rsidDel="00000000" w:rsidR="00000000" w:rsidRPr="00000000">
        <w:rPr>
          <w:rFonts w:ascii="Palanquin Dark" w:cs="Palanquin Dark" w:eastAsia="Palanquin Dark" w:hAnsi="Palanquin Dark"/>
          <w:b w:val="1"/>
          <w:bCs w:val="1"/>
          <w:sz w:val="34"/>
          <w:szCs w:val="34"/>
          <w:rtl w:val="0"/>
        </w:rPr>
        <w:t xml:space="preserve">घोषणा</w:t>
      </w:r>
    </w:p>
    <w:p w:rsidR="00000000" w:rsidDel="00000000" w:rsidP="00000000" w:rsidRDefault="00000000" w:rsidRPr="00000000" w14:paraId="0000006A">
      <w:pPr>
        <w:spacing w:after="240" w:before="240" w:lineRule="auto"/>
        <w:rPr/>
      </w:pPr>
      <w:r w:rsidDel="00000000" w:rsidR="00000000" w:rsidRPr="00000000">
        <w:rPr>
          <w:rFonts w:ascii="Palanquin Dark" w:cs="Palanquin Dark" w:eastAsia="Palanquin Dark" w:hAnsi="Palanquin Dark"/>
          <w:rtl w:val="0"/>
        </w:rPr>
        <w:t xml:space="preserve">मैंने ऊपर दी गई जानकारी को पढ़ लिया है और उसे समझ लिया है। मुझे प्रश्न पूछने का अवसर प्रदान किया गया है तथा मैं 68Ga-FAPI PET/CT जांच कराने के लिए अपनी सहमति प्रदान करता/करती हूँ।</w:t>
      </w:r>
    </w:p>
    <w:p w:rsidR="00000000" w:rsidDel="00000000" w:rsidP="00000000" w:rsidRDefault="00000000" w:rsidRPr="00000000" w14:paraId="0000006B">
      <w:pPr>
        <w:spacing w:after="240" w:before="240" w:lineRule="auto"/>
        <w:rPr/>
      </w:pPr>
      <w:r w:rsidDel="00000000" w:rsidR="00000000" w:rsidRPr="00000000">
        <w:rPr>
          <w:rFonts w:ascii="Palanquin Dark" w:cs="Palanquin Dark" w:eastAsia="Palanquin Dark" w:hAnsi="Palanquin Dark"/>
          <w:b w:val="1"/>
          <w:bCs w:val="1"/>
          <w:rtl w:val="0"/>
        </w:rPr>
        <w:t xml:space="preserve">रोगी का नाम:</w:t>
      </w:r>
      <w:r w:rsidDel="00000000" w:rsidR="00000000" w:rsidRPr="00000000">
        <w:rPr>
          <w:rtl w:val="0"/>
        </w:rPr>
        <w:t xml:space="preserve"> _______________________</w:t>
      </w:r>
    </w:p>
    <w:p w:rsidR="00000000" w:rsidDel="00000000" w:rsidP="00000000" w:rsidRDefault="00000000" w:rsidRPr="00000000" w14:paraId="0000006C">
      <w:pPr>
        <w:spacing w:after="240" w:before="240" w:lineRule="auto"/>
        <w:rPr/>
      </w:pPr>
      <w:r w:rsidDel="00000000" w:rsidR="00000000" w:rsidRPr="00000000">
        <w:rPr>
          <w:rFonts w:ascii="Palanquin Dark" w:cs="Palanquin Dark" w:eastAsia="Palanquin Dark" w:hAnsi="Palanquin Dark"/>
          <w:b w:val="1"/>
          <w:bCs w:val="1"/>
          <w:rtl w:val="0"/>
        </w:rPr>
        <w:t xml:space="preserve">अस्पताल आईडी:</w:t>
      </w:r>
      <w:r w:rsidDel="00000000" w:rsidR="00000000" w:rsidRPr="00000000">
        <w:rPr>
          <w:rtl w:val="0"/>
        </w:rPr>
        <w:t xml:space="preserve"> _______________________</w:t>
      </w:r>
    </w:p>
    <w:p w:rsidR="00000000" w:rsidDel="00000000" w:rsidP="00000000" w:rsidRDefault="00000000" w:rsidRPr="00000000" w14:paraId="0000006D">
      <w:pPr>
        <w:spacing w:after="240" w:before="240" w:lineRule="auto"/>
        <w:rPr/>
      </w:pPr>
      <w:r w:rsidDel="00000000" w:rsidR="00000000" w:rsidRPr="00000000">
        <w:rPr>
          <w:rFonts w:ascii="Palanquin Dark" w:cs="Palanquin Dark" w:eastAsia="Palanquin Dark" w:hAnsi="Palanquin Dark"/>
          <w:b w:val="1"/>
          <w:bCs w:val="1"/>
          <w:rtl w:val="0"/>
        </w:rPr>
        <w:t xml:space="preserve">हस्ताक्षर/अंगूठे का निशान:</w:t>
      </w:r>
      <w:r w:rsidDel="00000000" w:rsidR="00000000" w:rsidRPr="00000000">
        <w:rPr>
          <w:rtl w:val="0"/>
        </w:rPr>
        <w:t xml:space="preserve"> _______________________</w:t>
      </w:r>
    </w:p>
    <w:p w:rsidR="00000000" w:rsidDel="00000000" w:rsidP="00000000" w:rsidRDefault="00000000" w:rsidRPr="00000000" w14:paraId="0000006E">
      <w:pPr>
        <w:spacing w:after="240" w:before="240" w:lineRule="auto"/>
        <w:rPr/>
      </w:pPr>
      <w:r w:rsidDel="00000000" w:rsidR="00000000" w:rsidRPr="00000000">
        <w:rPr>
          <w:rFonts w:ascii="Palanquin Dark" w:cs="Palanquin Dark" w:eastAsia="Palanquin Dark" w:hAnsi="Palanquin Dark"/>
          <w:b w:val="1"/>
          <w:bCs w:val="1"/>
          <w:rtl w:val="0"/>
        </w:rPr>
        <w:t xml:space="preserve">दिनांक:</w:t>
      </w:r>
      <w:r w:rsidDel="00000000" w:rsidR="00000000" w:rsidRPr="00000000">
        <w:rPr>
          <w:rtl w:val="0"/>
        </w:rPr>
        <w:t xml:space="preserve"> _______________________</w:t>
      </w:r>
    </w:p>
    <w:p w:rsidR="00000000" w:rsidDel="00000000" w:rsidP="00000000" w:rsidRDefault="00000000" w:rsidRPr="00000000" w14:paraId="0000006F">
      <w:pPr>
        <w:rPr/>
      </w:pPr>
      <w:r w:rsidDel="00000000" w:rsidR="00000000" w:rsidRPr="00000000">
        <w:br w:type="page"/>
      </w:r>
      <w:r w:rsidDel="00000000" w:rsidR="00000000" w:rsidRPr="00000000">
        <w:rPr>
          <w:rtl w:val="0"/>
        </w:rPr>
      </w:r>
    </w:p>
    <w:p w:rsidR="00000000" w:rsidDel="00000000" w:rsidP="00000000" w:rsidRDefault="00000000" w:rsidRPr="00000000" w14:paraId="00000070">
      <w:pPr>
        <w:pStyle w:val="Heading1"/>
        <w:keepNext w:val="0"/>
        <w:keepLines w:val="0"/>
        <w:spacing w:before="480" w:lineRule="auto"/>
        <w:rPr>
          <w:b w:val="1"/>
          <w:bCs w:val="1"/>
          <w:sz w:val="46"/>
          <w:szCs w:val="46"/>
        </w:rPr>
      </w:pPr>
      <w:bookmarkStart w:colFirst="0" w:colLast="0" w:name="_ggi4xfmrk8ot" w:id="23"/>
      <w:bookmarkEnd w:id="23"/>
      <w:r w:rsidDel="00000000" w:rsidR="00000000" w:rsidRPr="00000000">
        <w:rPr>
          <w:rFonts w:ascii="Vrinda" w:cs="Vrinda" w:eastAsia="Vrinda" w:hAnsi="Vrinda"/>
          <w:b w:val="1"/>
          <w:bCs w:val="1"/>
          <w:sz w:val="46"/>
          <w:szCs w:val="46"/>
          <w:rtl w:val="0"/>
        </w:rPr>
        <w:t xml:space="preserve">রোগীর তথ্যপত্র</w:t>
      </w:r>
    </w:p>
    <w:p w:rsidR="00000000" w:rsidDel="00000000" w:rsidP="00000000" w:rsidRDefault="00000000" w:rsidRPr="00000000" w14:paraId="00000071">
      <w:pPr>
        <w:pStyle w:val="Heading2"/>
        <w:keepNext w:val="0"/>
        <w:keepLines w:val="0"/>
        <w:spacing w:after="80" w:lineRule="auto"/>
        <w:rPr>
          <w:b w:val="1"/>
          <w:bCs w:val="1"/>
          <w:sz w:val="34"/>
          <w:szCs w:val="34"/>
        </w:rPr>
      </w:pPr>
      <w:bookmarkStart w:colFirst="0" w:colLast="0" w:name="_6oetlu835q69" w:id="24"/>
      <w:bookmarkEnd w:id="24"/>
      <w:r w:rsidDel="00000000" w:rsidR="00000000" w:rsidRPr="00000000">
        <w:rPr>
          <w:rFonts w:ascii="Vrinda" w:cs="Vrinda" w:eastAsia="Vrinda" w:hAnsi="Vrinda"/>
          <w:b w:val="1"/>
          <w:bCs w:val="1"/>
          <w:sz w:val="34"/>
          <w:szCs w:val="34"/>
          <w:rtl w:val="0"/>
        </w:rPr>
        <w:t xml:space="preserve">সন্দেহভাজন পেরিটোনিয়াল কার্সিনোমাটোসিসের জন্য 68Ga-FAPI PET/CT স্ক্যান</w:t>
      </w:r>
    </w:p>
    <w:p w:rsidR="00000000" w:rsidDel="00000000" w:rsidP="00000000" w:rsidRDefault="00000000" w:rsidRPr="00000000" w14:paraId="00000072">
      <w:pPr>
        <w:spacing w:after="240" w:before="240" w:lineRule="auto"/>
        <w:rPr/>
      </w:pPr>
      <w:r w:rsidDel="00000000" w:rsidR="00000000" w:rsidRPr="00000000">
        <w:rPr>
          <w:rFonts w:ascii="Vrinda" w:cs="Vrinda" w:eastAsia="Vrinda" w:hAnsi="Vrinda"/>
          <w:rtl w:val="0"/>
        </w:rPr>
        <w:t xml:space="preserve">68Ga-FAPI PET/CT একটি উন্নত ইমেজিং পরীক্ষা, যা নিম্নলিখিত দুটি প্রযুক্তির সমন্বয়ে গঠিত:</w:t>
      </w:r>
    </w:p>
    <w:p w:rsidR="00000000" w:rsidDel="00000000" w:rsidP="00000000" w:rsidRDefault="00000000" w:rsidRPr="00000000" w14:paraId="00000073">
      <w:pPr>
        <w:numPr>
          <w:ilvl w:val="0"/>
          <w:numId w:val="15"/>
        </w:numPr>
        <w:spacing w:after="0" w:afterAutospacing="0" w:before="240" w:lineRule="auto"/>
        <w:ind w:left="720" w:hanging="360"/>
      </w:pPr>
      <w:r w:rsidDel="00000000" w:rsidR="00000000" w:rsidRPr="00000000">
        <w:rPr>
          <w:rFonts w:ascii="Vrinda" w:cs="Vrinda" w:eastAsia="Vrinda" w:hAnsi="Vrinda"/>
          <w:b w:val="1"/>
          <w:bCs w:val="1"/>
          <w:rtl w:val="0"/>
        </w:rPr>
        <w:t xml:space="preserve">PET (পজিট্রন এমিশন টোমোগ্রাফি)</w:t>
      </w:r>
      <w:r w:rsidDel="00000000" w:rsidR="00000000" w:rsidRPr="00000000">
        <w:rPr>
          <w:rFonts w:ascii="Arial Unicode MS" w:cs="Arial Unicode MS" w:eastAsia="Arial Unicode MS" w:hAnsi="Arial Unicode MS"/>
          <w:rtl w:val="0"/>
        </w:rPr>
        <w:t xml:space="preserve">, যা শরীরের অস্বাভাবিক ট্রেসার গ্রহণকারী অংশগুলি সনাক্ত করে।</w:t>
      </w:r>
    </w:p>
    <w:p w:rsidR="00000000" w:rsidDel="00000000" w:rsidP="00000000" w:rsidRDefault="00000000" w:rsidRPr="00000000" w14:paraId="00000074">
      <w:pPr>
        <w:numPr>
          <w:ilvl w:val="0"/>
          <w:numId w:val="15"/>
        </w:numPr>
        <w:spacing w:after="240" w:before="0" w:beforeAutospacing="0" w:lineRule="auto"/>
        <w:ind w:left="720" w:hanging="360"/>
      </w:pPr>
      <w:r w:rsidDel="00000000" w:rsidR="00000000" w:rsidRPr="00000000">
        <w:rPr>
          <w:rFonts w:ascii="Vrinda" w:cs="Vrinda" w:eastAsia="Vrinda" w:hAnsi="Vrinda"/>
          <w:b w:val="1"/>
          <w:bCs w:val="1"/>
          <w:rtl w:val="0"/>
        </w:rPr>
        <w:t xml:space="preserve">CT (কম্পিউটেড টোমোগ্রাফি)</w:t>
      </w:r>
      <w:r w:rsidDel="00000000" w:rsidR="00000000" w:rsidRPr="00000000">
        <w:rPr>
          <w:rFonts w:ascii="Arial Unicode MS" w:cs="Arial Unicode MS" w:eastAsia="Arial Unicode MS" w:hAnsi="Arial Unicode MS"/>
          <w:rtl w:val="0"/>
        </w:rPr>
        <w:t xml:space="preserve">, যা শরীরের গঠনগত বিস্তারিত ছবি প্রদান করে।</w:t>
      </w:r>
    </w:p>
    <w:p w:rsidR="00000000" w:rsidDel="00000000" w:rsidP="00000000" w:rsidRDefault="00000000" w:rsidRPr="00000000" w14:paraId="00000075">
      <w:pPr>
        <w:spacing w:after="240" w:before="240" w:lineRule="auto"/>
        <w:rPr/>
      </w:pPr>
      <w:r w:rsidDel="00000000" w:rsidR="00000000" w:rsidRPr="00000000">
        <w:rPr>
          <w:rFonts w:ascii="Vrinda" w:cs="Vrinda" w:eastAsia="Vrinda" w:hAnsi="Vrinda"/>
          <w:rtl w:val="0"/>
        </w:rPr>
        <w:t xml:space="preserve">এই পরীক্ষায় </w:t>
      </w:r>
      <w:r w:rsidDel="00000000" w:rsidR="00000000" w:rsidRPr="00000000">
        <w:rPr>
          <w:b w:val="1"/>
          <w:bCs w:val="1"/>
          <w:rtl w:val="0"/>
        </w:rPr>
        <w:t xml:space="preserve">68Ga-FAPI</w:t>
      </w:r>
      <w:r w:rsidDel="00000000" w:rsidR="00000000" w:rsidRPr="00000000">
        <w:rPr>
          <w:rFonts w:ascii="Arial Unicode MS" w:cs="Arial Unicode MS" w:eastAsia="Arial Unicode MS" w:hAnsi="Arial Unicode MS"/>
          <w:rtl w:val="0"/>
        </w:rPr>
        <w:t xml:space="preserve"> নামক একটি স্বল্পমাত্রার তেজস্ক্রিয় ট্রেসার শিরার (vein) মাধ্যমে শরীরে প্রবেশ করানো হয়। ট্রেসারটি শরীরের বিভিন্ন অংশে ছড়িয়ে পড়ে এবং ক্যান্সার দ্বারা আক্রান্ত হতে পারে এমন স্থানগুলি শনাক্ত করতে সাহায্য করে।</w:t>
      </w:r>
    </w:p>
    <w:p w:rsidR="00000000" w:rsidDel="00000000" w:rsidP="00000000" w:rsidRDefault="00000000" w:rsidRPr="00000000" w14:paraId="00000076">
      <w:pPr>
        <w:spacing w:after="240" w:before="240" w:lineRule="auto"/>
        <w:rPr/>
      </w:pPr>
      <w:r w:rsidDel="00000000" w:rsidR="00000000" w:rsidRPr="00000000">
        <w:rPr>
          <w:rFonts w:ascii="Vrinda" w:cs="Vrinda" w:eastAsia="Vrinda" w:hAnsi="Vrinda"/>
          <w:rtl w:val="0"/>
        </w:rPr>
        <w:t xml:space="preserve">গবেষণায় দেখা গেছে যে </w:t>
      </w:r>
      <w:r w:rsidDel="00000000" w:rsidR="00000000" w:rsidRPr="00000000">
        <w:rPr>
          <w:b w:val="1"/>
          <w:bCs w:val="1"/>
          <w:rtl w:val="0"/>
        </w:rPr>
        <w:t xml:space="preserve">68Ga-FAPI-46 PET/CT</w:t>
      </w:r>
      <w:r w:rsidDel="00000000" w:rsidR="00000000" w:rsidRPr="00000000">
        <w:rPr>
          <w:rFonts w:ascii="Arial Unicode MS" w:cs="Arial Unicode MS" w:eastAsia="Arial Unicode MS" w:hAnsi="Arial Unicode MS"/>
          <w:rtl w:val="0"/>
        </w:rPr>
        <w:t xml:space="preserve">, গ্যাস্ট্রোইনটেস্টাইনাল (পরিপাকতন্ত্রের) ক্যান্সার থেকে সৃষ্ট পেরিটোনিয়াল মেটাস্টেসিস নির্ণয়ে সহায়ক হতে পারে এবং পেরিটোনিয়ামের ক্ষত শনাক্তকরণ ও তার বিস্তার নির্ধারণে কনট্রাস্ট এনহ্যান্সড CT (CECT)-এর তুলনায় অধিক নির্ভুল হতে পারে। এছাড়া এটি চিকিৎসা পরিকল্পনা নির্ধারণেও সহায়ক হতে পারে। তবে এর কার্যকারিতা আরও নিশ্চিত করার জন্য বৃহত্তর পরিসরে অতিরিক্ত গবেষণা প্রয়োজন।</w:t>
      </w:r>
    </w:p>
    <w:p w:rsidR="00000000" w:rsidDel="00000000" w:rsidP="00000000" w:rsidRDefault="00000000" w:rsidRPr="00000000" w14:paraId="00000077">
      <w:pPr>
        <w:spacing w:after="240" w:before="240" w:lineRule="auto"/>
        <w:rPr/>
      </w:pPr>
      <w:r w:rsidDel="00000000" w:rsidR="00000000" w:rsidRPr="00000000">
        <w:rPr>
          <w:rFonts w:ascii="Vrinda" w:cs="Vrinda" w:eastAsia="Vrinda" w:hAnsi="Vrinda"/>
          <w:rtl w:val="0"/>
        </w:rPr>
        <w:t xml:space="preserve">আপনাকে এই পরীক্ষা করার প্রস্তাব দেওয়া হচ্ছে কারণ আপনার চিকিৎসকদের সন্দেহ যে ক্যান্সার পেটের অভ্যন্তরীণ আবরণ (</w:t>
      </w:r>
      <w:r w:rsidDel="00000000" w:rsidR="00000000" w:rsidRPr="00000000">
        <w:rPr>
          <w:rFonts w:ascii="Vrinda" w:cs="Vrinda" w:eastAsia="Vrinda" w:hAnsi="Vrinda"/>
          <w:b w:val="1"/>
          <w:bCs w:val="1"/>
          <w:rtl w:val="0"/>
        </w:rPr>
        <w:t xml:space="preserve">পেরিটোনিয়াম</w:t>
      </w:r>
      <w:r w:rsidDel="00000000" w:rsidR="00000000" w:rsidRPr="00000000">
        <w:rPr>
          <w:rFonts w:ascii="Arial Unicode MS" w:cs="Arial Unicode MS" w:eastAsia="Arial Unicode MS" w:hAnsi="Arial Unicode MS"/>
          <w:rtl w:val="0"/>
        </w:rPr>
        <w:t xml:space="preserve">) পর্যন্ত ছড়িয়ে পড়তে পারে।</w:t>
      </w:r>
    </w:p>
    <w:p w:rsidR="00000000" w:rsidDel="00000000" w:rsidP="00000000" w:rsidRDefault="00000000" w:rsidRPr="00000000" w14:paraId="00000078">
      <w:pPr>
        <w:spacing w:after="240" w:before="240" w:lineRule="auto"/>
        <w:rPr/>
      </w:pPr>
      <w:r w:rsidDel="00000000" w:rsidR="00000000" w:rsidRPr="00000000">
        <w:rPr>
          <w:rFonts w:ascii="Vrinda" w:cs="Vrinda" w:eastAsia="Vrinda" w:hAnsi="Vrinda"/>
          <w:rtl w:val="0"/>
        </w:rPr>
        <w:t xml:space="preserve">এই পরীক্ষা চিকিৎসকদের নিম্নলিখিত বিষয়ে সহায়তা করতে পারে:</w:t>
      </w:r>
    </w:p>
    <w:p w:rsidR="00000000" w:rsidDel="00000000" w:rsidP="00000000" w:rsidRDefault="00000000" w:rsidRPr="00000000" w14:paraId="00000079">
      <w:pPr>
        <w:numPr>
          <w:ilvl w:val="0"/>
          <w:numId w:val="10"/>
        </w:numPr>
        <w:spacing w:after="0" w:afterAutospacing="0" w:before="240" w:lineRule="auto"/>
        <w:ind w:left="720" w:hanging="360"/>
      </w:pPr>
      <w:r w:rsidDel="00000000" w:rsidR="00000000" w:rsidRPr="00000000">
        <w:rPr>
          <w:rFonts w:ascii="Arial Unicode MS" w:cs="Arial Unicode MS" w:eastAsia="Arial Unicode MS" w:hAnsi="Arial Unicode MS"/>
          <w:rtl w:val="0"/>
        </w:rPr>
        <w:t xml:space="preserve">পেট ও শরীরের অন্যান্য অংশে ক্যান্সারের বিস্তার শনাক্ত করা।</w:t>
      </w:r>
    </w:p>
    <w:p w:rsidR="00000000" w:rsidDel="00000000" w:rsidP="00000000" w:rsidRDefault="00000000" w:rsidRPr="00000000" w14:paraId="0000007A">
      <w:pPr>
        <w:numPr>
          <w:ilvl w:val="0"/>
          <w:numId w:val="10"/>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রোগের ব্যাপ্তি নির্ধারণ করা।</w:t>
      </w:r>
    </w:p>
    <w:p w:rsidR="00000000" w:rsidDel="00000000" w:rsidP="00000000" w:rsidRDefault="00000000" w:rsidRPr="00000000" w14:paraId="0000007B">
      <w:pPr>
        <w:numPr>
          <w:ilvl w:val="0"/>
          <w:numId w:val="10"/>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উপযুক্ত চিকিৎসা পরিকল্পনা তৈরি করা।</w:t>
      </w:r>
    </w:p>
    <w:p w:rsidR="00000000" w:rsidDel="00000000" w:rsidP="00000000" w:rsidRDefault="00000000" w:rsidRPr="00000000" w14:paraId="0000007C">
      <w:pPr>
        <w:numPr>
          <w:ilvl w:val="0"/>
          <w:numId w:val="10"/>
        </w:numPr>
        <w:spacing w:after="240" w:before="0" w:beforeAutospacing="0" w:lineRule="auto"/>
        <w:ind w:left="720" w:hanging="360"/>
      </w:pPr>
      <w:r w:rsidDel="00000000" w:rsidR="00000000" w:rsidRPr="00000000">
        <w:rPr>
          <w:rFonts w:ascii="Arial Unicode MS" w:cs="Arial Unicode MS" w:eastAsia="Arial Unicode MS" w:hAnsi="Arial Unicode MS"/>
          <w:rtl w:val="0"/>
        </w:rPr>
        <w:t xml:space="preserve">অস্ত্রোপচার বা অন্যান্য চিকিৎসার প্রয়োজনীয়তা মূল্যায়ন করা।</w:t>
      </w:r>
    </w:p>
    <w:p w:rsidR="00000000" w:rsidDel="00000000" w:rsidP="00000000" w:rsidRDefault="00000000" w:rsidRPr="00000000" w14:paraId="0000007D">
      <w:pPr>
        <w:spacing w:after="240" w:before="240" w:lineRule="auto"/>
        <w:rPr/>
      </w:pPr>
      <w:r w:rsidDel="00000000" w:rsidR="00000000" w:rsidRPr="00000000">
        <w:rPr>
          <w:rFonts w:ascii="Vrinda" w:cs="Vrinda" w:eastAsia="Vrinda" w:hAnsi="Vrinda"/>
          <w:rtl w:val="0"/>
        </w:rPr>
        <w:t xml:space="preserve">এই পরীক্ষা একটি অনুমোদিত ক্লিনিক্যাল/গবেষণা প্রকল্পের অংশ হিসেবে </w:t>
      </w:r>
      <w:r w:rsidDel="00000000" w:rsidR="00000000" w:rsidRPr="00000000">
        <w:rPr>
          <w:rFonts w:ascii="Vrinda" w:cs="Vrinda" w:eastAsia="Vrinda" w:hAnsi="Vrinda"/>
          <w:b w:val="1"/>
          <w:bCs w:val="1"/>
          <w:rtl w:val="0"/>
        </w:rPr>
        <w:t xml:space="preserve">সম্পূর্ণ বিনামূল্যে</w:t>
      </w:r>
      <w:r w:rsidDel="00000000" w:rsidR="00000000" w:rsidRPr="00000000">
        <w:rPr>
          <w:rFonts w:ascii="Arial Unicode MS" w:cs="Arial Unicode MS" w:eastAsia="Arial Unicode MS" w:hAnsi="Arial Unicode MS"/>
          <w:rtl w:val="0"/>
        </w:rPr>
        <w:t xml:space="preserve"> প্রদান করা হচ্ছে।</w:t>
      </w:r>
    </w:p>
    <w:p w:rsidR="00000000" w:rsidDel="00000000" w:rsidP="00000000" w:rsidRDefault="00000000" w:rsidRPr="00000000" w14:paraId="0000007E">
      <w:pPr>
        <w:pStyle w:val="Heading2"/>
        <w:keepNext w:val="0"/>
        <w:keepLines w:val="0"/>
        <w:spacing w:after="80" w:lineRule="auto"/>
        <w:rPr>
          <w:b w:val="1"/>
          <w:bCs w:val="1"/>
          <w:sz w:val="34"/>
          <w:szCs w:val="34"/>
        </w:rPr>
      </w:pPr>
      <w:bookmarkStart w:colFirst="0" w:colLast="0" w:name="_uenajfhludu4" w:id="25"/>
      <w:bookmarkEnd w:id="25"/>
      <w:r w:rsidDel="00000000" w:rsidR="00000000" w:rsidRPr="00000000">
        <w:rPr>
          <w:rFonts w:ascii="Vrinda" w:cs="Vrinda" w:eastAsia="Vrinda" w:hAnsi="Vrinda"/>
          <w:b w:val="1"/>
          <w:bCs w:val="1"/>
          <w:sz w:val="34"/>
          <w:szCs w:val="34"/>
          <w:rtl w:val="0"/>
        </w:rPr>
        <w:t xml:space="preserve">পরীক্ষার পূর্বপ্রস্তুতি</w:t>
      </w:r>
    </w:p>
    <w:p w:rsidR="00000000" w:rsidDel="00000000" w:rsidP="00000000" w:rsidRDefault="00000000" w:rsidRPr="00000000" w14:paraId="0000007F">
      <w:pPr>
        <w:numPr>
          <w:ilvl w:val="0"/>
          <w:numId w:val="13"/>
        </w:numPr>
        <w:spacing w:after="0" w:afterAutospacing="0" w:before="240" w:lineRule="auto"/>
        <w:ind w:left="720" w:hanging="360"/>
      </w:pPr>
      <w:r w:rsidDel="00000000" w:rsidR="00000000" w:rsidRPr="00000000">
        <w:rPr>
          <w:rFonts w:ascii="Arial Unicode MS" w:cs="Arial Unicode MS" w:eastAsia="Arial Unicode MS" w:hAnsi="Arial Unicode MS"/>
          <w:rtl w:val="0"/>
        </w:rPr>
        <w:t xml:space="preserve">উপবাস (ফাস্টিং) করার প্রয়োজন নেই।</w:t>
      </w:r>
    </w:p>
    <w:p w:rsidR="00000000" w:rsidDel="00000000" w:rsidP="00000000" w:rsidRDefault="00000000" w:rsidRPr="00000000" w14:paraId="00000080">
      <w:pPr>
        <w:numPr>
          <w:ilvl w:val="0"/>
          <w:numId w:val="13"/>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চিকিৎসকের বিশেষ নির্দেশ না থাকলে স্বাভাবিকভাবে খাওয়া-দাওয়া করতে পারবেন।</w:t>
      </w:r>
    </w:p>
    <w:p w:rsidR="00000000" w:rsidDel="00000000" w:rsidP="00000000" w:rsidRDefault="00000000" w:rsidRPr="00000000" w14:paraId="00000081">
      <w:pPr>
        <w:numPr>
          <w:ilvl w:val="0"/>
          <w:numId w:val="13"/>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নিয়মিত ওষুধ সেবন চালিয়ে যান, যদি না চিকিৎসক ভিন্ন নির্দেশ দেন।</w:t>
      </w:r>
    </w:p>
    <w:p w:rsidR="00000000" w:rsidDel="00000000" w:rsidP="00000000" w:rsidRDefault="00000000" w:rsidRPr="00000000" w14:paraId="00000082">
      <w:pPr>
        <w:numPr>
          <w:ilvl w:val="0"/>
          <w:numId w:val="13"/>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পরীক্ষার আগে পর্যাপ্ত পরিমাণে পানি পান করুন।</w:t>
      </w:r>
    </w:p>
    <w:p w:rsidR="00000000" w:rsidDel="00000000" w:rsidP="00000000" w:rsidRDefault="00000000" w:rsidRPr="00000000" w14:paraId="00000083">
      <w:pPr>
        <w:numPr>
          <w:ilvl w:val="0"/>
          <w:numId w:val="13"/>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আপনি যদি গর্ভবতী হন, গর্ভধারণের সম্ভাবনা থাকে, অথবা শিশুকে স্তন্যপান করান, তাহলে অবশ্যই নিউক্লিয়ার মেডিসিন বিভাগের কর্মীদের জানান।</w:t>
      </w:r>
    </w:p>
    <w:p w:rsidR="00000000" w:rsidDel="00000000" w:rsidP="00000000" w:rsidRDefault="00000000" w:rsidRPr="00000000" w14:paraId="00000084">
      <w:pPr>
        <w:numPr>
          <w:ilvl w:val="0"/>
          <w:numId w:val="13"/>
        </w:numPr>
        <w:spacing w:after="240" w:before="0" w:beforeAutospacing="0" w:lineRule="auto"/>
        <w:ind w:left="720" w:hanging="360"/>
      </w:pPr>
      <w:r w:rsidDel="00000000" w:rsidR="00000000" w:rsidRPr="00000000">
        <w:rPr>
          <w:rFonts w:ascii="Arial Unicode MS" w:cs="Arial Unicode MS" w:eastAsia="Arial Unicode MS" w:hAnsi="Arial Unicode MS"/>
          <w:rtl w:val="0"/>
        </w:rPr>
        <w:t xml:space="preserve">প্রাসঙ্গিক চিকিৎসা নথি, প্যাথলজি রিপোর্ট এবং পূর্ববর্তী ইমেজিং রিপোর্ট সঙ্গে নিয়ে আসুন।</w:t>
      </w:r>
    </w:p>
    <w:p w:rsidR="00000000" w:rsidDel="00000000" w:rsidP="00000000" w:rsidRDefault="00000000" w:rsidRPr="00000000" w14:paraId="00000085">
      <w:pPr>
        <w:pStyle w:val="Heading2"/>
        <w:keepNext w:val="0"/>
        <w:keepLines w:val="0"/>
        <w:spacing w:after="80" w:lineRule="auto"/>
        <w:rPr>
          <w:b w:val="1"/>
          <w:bCs w:val="1"/>
          <w:sz w:val="34"/>
          <w:szCs w:val="34"/>
        </w:rPr>
      </w:pPr>
      <w:bookmarkStart w:colFirst="0" w:colLast="0" w:name="_j3kfx8a3mxub" w:id="26"/>
      <w:bookmarkEnd w:id="26"/>
      <w:r w:rsidDel="00000000" w:rsidR="00000000" w:rsidRPr="00000000">
        <w:rPr>
          <w:rFonts w:ascii="Vrinda" w:cs="Vrinda" w:eastAsia="Vrinda" w:hAnsi="Vrinda"/>
          <w:b w:val="1"/>
          <w:bCs w:val="1"/>
          <w:sz w:val="34"/>
          <w:szCs w:val="34"/>
          <w:rtl w:val="0"/>
        </w:rPr>
        <w:t xml:space="preserve">পরীক্ষার পদ্ধতি</w:t>
      </w:r>
    </w:p>
    <w:p w:rsidR="00000000" w:rsidDel="00000000" w:rsidP="00000000" w:rsidRDefault="00000000" w:rsidRPr="00000000" w14:paraId="00000086">
      <w:pPr>
        <w:numPr>
          <w:ilvl w:val="0"/>
          <w:numId w:val="7"/>
        </w:numPr>
        <w:spacing w:after="0" w:afterAutospacing="0" w:before="240" w:lineRule="auto"/>
        <w:ind w:left="720" w:hanging="360"/>
      </w:pPr>
      <w:r w:rsidDel="00000000" w:rsidR="00000000" w:rsidRPr="00000000">
        <w:rPr>
          <w:rFonts w:ascii="Arial Unicode MS" w:cs="Arial Unicode MS" w:eastAsia="Arial Unicode MS" w:hAnsi="Arial Unicode MS"/>
          <w:rtl w:val="0"/>
        </w:rPr>
        <w:t xml:space="preserve">আপনার পরিচয় ও প্রয়োজনীয় তথ্য যাচাই করা হবে এবং একটি IV ক্যানুলা স্থাপন করা হবে।</w:t>
      </w:r>
    </w:p>
    <w:p w:rsidR="00000000" w:rsidDel="00000000" w:rsidP="00000000" w:rsidRDefault="00000000" w:rsidRPr="00000000" w14:paraId="00000087">
      <w:pPr>
        <w:numPr>
          <w:ilvl w:val="0"/>
          <w:numId w:val="7"/>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IV লাইনের মাধ্যমে অল্প পরিমাণ 68Ga-FAPI ট্রেসার প্রয়োগ করা হবে।</w:t>
      </w:r>
    </w:p>
    <w:p w:rsidR="00000000" w:rsidDel="00000000" w:rsidP="00000000" w:rsidRDefault="00000000" w:rsidRPr="00000000" w14:paraId="00000088">
      <w:pPr>
        <w:numPr>
          <w:ilvl w:val="0"/>
          <w:numId w:val="7"/>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ট্রেসারটি শরীরে ছড়িয়ে পড়ার জন্য আপনাকে প্রায় 45–60 মিনিট বিশ্রাম নিতে হবে।</w:t>
      </w:r>
    </w:p>
    <w:p w:rsidR="00000000" w:rsidDel="00000000" w:rsidP="00000000" w:rsidRDefault="00000000" w:rsidRPr="00000000" w14:paraId="00000089">
      <w:pPr>
        <w:numPr>
          <w:ilvl w:val="0"/>
          <w:numId w:val="7"/>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এরপর PET/CT ইমেজিং করা হবে, যা সাধারণত 20–30 মিনিট সময় নেয়।</w:t>
      </w:r>
    </w:p>
    <w:p w:rsidR="00000000" w:rsidDel="00000000" w:rsidP="00000000" w:rsidRDefault="00000000" w:rsidRPr="00000000" w14:paraId="0000008A">
      <w:pPr>
        <w:numPr>
          <w:ilvl w:val="0"/>
          <w:numId w:val="7"/>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ইমেজিং চলাকালীন আপনাকে স্থির হয়ে শুয়ে থাকতে হবে।</w:t>
      </w:r>
    </w:p>
    <w:p w:rsidR="00000000" w:rsidDel="00000000" w:rsidP="00000000" w:rsidRDefault="00000000" w:rsidRPr="00000000" w14:paraId="0000008B">
      <w:pPr>
        <w:numPr>
          <w:ilvl w:val="0"/>
          <w:numId w:val="7"/>
        </w:numPr>
        <w:spacing w:after="240" w:before="0" w:beforeAutospacing="0" w:lineRule="auto"/>
        <w:ind w:left="720" w:hanging="360"/>
      </w:pPr>
      <w:r w:rsidDel="00000000" w:rsidR="00000000" w:rsidRPr="00000000">
        <w:rPr>
          <w:rFonts w:ascii="Arial Unicode MS" w:cs="Arial Unicode MS" w:eastAsia="Arial Unicode MS" w:hAnsi="Arial Unicode MS"/>
          <w:rtl w:val="0"/>
        </w:rPr>
        <w:t xml:space="preserve">এই পরীক্ষায় কোনো IV বা মুখে খাওয়ার কনট্রাস্ট (oral contrast) ব্যবহার করা হবে না।</w:t>
      </w:r>
    </w:p>
    <w:p w:rsidR="00000000" w:rsidDel="00000000" w:rsidP="00000000" w:rsidRDefault="00000000" w:rsidRPr="00000000" w14:paraId="0000008C">
      <w:pPr>
        <w:spacing w:after="240" w:before="240" w:lineRule="auto"/>
        <w:rPr/>
      </w:pPr>
      <w:r w:rsidDel="00000000" w:rsidR="00000000" w:rsidRPr="00000000">
        <w:rPr>
          <w:rFonts w:ascii="Vrinda" w:cs="Vrinda" w:eastAsia="Vrinda" w:hAnsi="Vrinda"/>
          <w:b w:val="1"/>
          <w:bCs w:val="1"/>
          <w:rtl w:val="0"/>
        </w:rPr>
        <w:t xml:space="preserve">বিঃদ্রঃ</w:t>
      </w:r>
      <w:r w:rsidDel="00000000" w:rsidR="00000000" w:rsidRPr="00000000">
        <w:rPr>
          <w:rFonts w:ascii="Arial Unicode MS" w:cs="Arial Unicode MS" w:eastAsia="Arial Unicode MS" w:hAnsi="Arial Unicode MS"/>
          <w:rtl w:val="0"/>
        </w:rPr>
        <w:t xml:space="preserve"> স্ক্যানটি নিজে ব্যথাহীন। তবে IV ক্যানুলা স্থাপনের সময় সামান্য অস্বস্তি অনুভূত হতে পারে।</w:t>
      </w:r>
    </w:p>
    <w:p w:rsidR="00000000" w:rsidDel="00000000" w:rsidP="00000000" w:rsidRDefault="00000000" w:rsidRPr="00000000" w14:paraId="0000008D">
      <w:pPr>
        <w:pStyle w:val="Heading2"/>
        <w:keepNext w:val="0"/>
        <w:keepLines w:val="0"/>
        <w:spacing w:after="80" w:lineRule="auto"/>
        <w:rPr>
          <w:b w:val="1"/>
          <w:bCs w:val="1"/>
          <w:sz w:val="34"/>
          <w:szCs w:val="34"/>
        </w:rPr>
      </w:pPr>
      <w:bookmarkStart w:colFirst="0" w:colLast="0" w:name="_xgaq71qpa6g7" w:id="27"/>
      <w:bookmarkEnd w:id="27"/>
      <w:r w:rsidDel="00000000" w:rsidR="00000000" w:rsidRPr="00000000">
        <w:rPr>
          <w:rFonts w:ascii="Vrinda" w:cs="Vrinda" w:eastAsia="Vrinda" w:hAnsi="Vrinda"/>
          <w:b w:val="1"/>
          <w:bCs w:val="1"/>
          <w:sz w:val="34"/>
          <w:szCs w:val="34"/>
          <w:rtl w:val="0"/>
        </w:rPr>
        <w:t xml:space="preserve">সম্ভাব্য ঝুঁকি</w:t>
      </w:r>
    </w:p>
    <w:p w:rsidR="00000000" w:rsidDel="00000000" w:rsidP="00000000" w:rsidRDefault="00000000" w:rsidRPr="00000000" w14:paraId="0000008E">
      <w:pPr>
        <w:spacing w:after="240" w:before="240" w:lineRule="auto"/>
        <w:rPr/>
      </w:pPr>
      <w:r w:rsidDel="00000000" w:rsidR="00000000" w:rsidRPr="00000000">
        <w:rPr>
          <w:rFonts w:ascii="Arial Unicode MS" w:cs="Arial Unicode MS" w:eastAsia="Arial Unicode MS" w:hAnsi="Arial Unicode MS"/>
          <w:rtl w:val="0"/>
        </w:rPr>
        <w:t xml:space="preserve">68Ga-FAPI PET/CT সাধারণত একটি নিরাপদ পরীক্ষা।</w:t>
      </w:r>
    </w:p>
    <w:p w:rsidR="00000000" w:rsidDel="00000000" w:rsidP="00000000" w:rsidRDefault="00000000" w:rsidRPr="00000000" w14:paraId="0000008F">
      <w:pPr>
        <w:spacing w:after="240" w:before="240" w:lineRule="auto"/>
        <w:rPr/>
      </w:pPr>
      <w:r w:rsidDel="00000000" w:rsidR="00000000" w:rsidRPr="00000000">
        <w:rPr>
          <w:rFonts w:ascii="Vrinda" w:cs="Vrinda" w:eastAsia="Vrinda" w:hAnsi="Vrinda"/>
          <w:rtl w:val="0"/>
        </w:rPr>
        <w:t xml:space="preserve">সম্ভাব্য ঝুঁকিগুলির মধ্যে রয়েছে:</w:t>
      </w:r>
    </w:p>
    <w:p w:rsidR="00000000" w:rsidDel="00000000" w:rsidP="00000000" w:rsidRDefault="00000000" w:rsidRPr="00000000" w14:paraId="00000090">
      <w:pPr>
        <w:numPr>
          <w:ilvl w:val="0"/>
          <w:numId w:val="2"/>
        </w:numPr>
        <w:spacing w:after="0" w:afterAutospacing="0" w:before="240" w:lineRule="auto"/>
        <w:ind w:left="720" w:hanging="360"/>
      </w:pPr>
      <w:r w:rsidDel="00000000" w:rsidR="00000000" w:rsidRPr="00000000">
        <w:rPr>
          <w:rFonts w:ascii="Arial Unicode MS" w:cs="Arial Unicode MS" w:eastAsia="Arial Unicode MS" w:hAnsi="Arial Unicode MS"/>
          <w:rtl w:val="0"/>
        </w:rPr>
        <w:t xml:space="preserve">ইনজেকশনের স্থানে সামান্য অস্বস্তি।</w:t>
      </w:r>
    </w:p>
    <w:p w:rsidR="00000000" w:rsidDel="00000000" w:rsidP="00000000" w:rsidRDefault="00000000" w:rsidRPr="00000000" w14:paraId="00000091">
      <w:pPr>
        <w:numPr>
          <w:ilvl w:val="0"/>
          <w:numId w:val="2"/>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খুব বিরল ক্ষেত্রে ইনজেকশনের ওষুধ শিরার বাইরে চলে যাওয়া (Extravasation)।</w:t>
      </w:r>
    </w:p>
    <w:p w:rsidR="00000000" w:rsidDel="00000000" w:rsidP="00000000" w:rsidRDefault="00000000" w:rsidRPr="00000000" w14:paraId="00000092">
      <w:pPr>
        <w:numPr>
          <w:ilvl w:val="0"/>
          <w:numId w:val="2"/>
        </w:numPr>
        <w:spacing w:after="240" w:before="0" w:beforeAutospacing="0" w:lineRule="auto"/>
        <w:ind w:left="720" w:hanging="360"/>
      </w:pPr>
      <w:r w:rsidDel="00000000" w:rsidR="00000000" w:rsidRPr="00000000">
        <w:rPr>
          <w:rFonts w:ascii="Arial Unicode MS" w:cs="Arial Unicode MS" w:eastAsia="Arial Unicode MS" w:hAnsi="Arial Unicode MS"/>
          <w:rtl w:val="0"/>
        </w:rPr>
        <w:t xml:space="preserve">তেজস্ক্রিয় ট্রেসার এবং CT স্ক্যান থেকে স্বল্পমাত্রার বিকিরণের সংস্পর্শ।</w:t>
      </w:r>
    </w:p>
    <w:p w:rsidR="00000000" w:rsidDel="00000000" w:rsidP="00000000" w:rsidRDefault="00000000" w:rsidRPr="00000000" w14:paraId="00000093">
      <w:pPr>
        <w:spacing w:after="240" w:before="240" w:lineRule="auto"/>
        <w:rPr/>
      </w:pPr>
      <w:r w:rsidDel="00000000" w:rsidR="00000000" w:rsidRPr="00000000">
        <w:rPr>
          <w:rFonts w:ascii="Arial Unicode MS" w:cs="Arial Unicode MS" w:eastAsia="Arial Unicode MS" w:hAnsi="Arial Unicode MS"/>
          <w:rtl w:val="0"/>
        </w:rPr>
        <w:t xml:space="preserve">বিকিরণের মাত্রা যতটা সম্ভব কম রাখা হয় এবং এর সম্ভাব্য চিকিৎসাগত উপকারিতা সাধারণত ঝুঁকির তুলনায় বেশি বলে বিবেচিত হয়।</w:t>
      </w:r>
    </w:p>
    <w:p w:rsidR="00000000" w:rsidDel="00000000" w:rsidP="00000000" w:rsidRDefault="00000000" w:rsidRPr="00000000" w14:paraId="00000094">
      <w:pPr>
        <w:pStyle w:val="Heading2"/>
        <w:keepNext w:val="0"/>
        <w:keepLines w:val="0"/>
        <w:spacing w:after="80" w:lineRule="auto"/>
        <w:rPr>
          <w:b w:val="1"/>
          <w:bCs w:val="1"/>
          <w:sz w:val="34"/>
          <w:szCs w:val="34"/>
        </w:rPr>
      </w:pPr>
      <w:bookmarkStart w:colFirst="0" w:colLast="0" w:name="_95d3ljmhto1r" w:id="28"/>
      <w:bookmarkEnd w:id="28"/>
      <w:r w:rsidDel="00000000" w:rsidR="00000000" w:rsidRPr="00000000">
        <w:rPr>
          <w:rFonts w:ascii="Vrinda" w:cs="Vrinda" w:eastAsia="Vrinda" w:hAnsi="Vrinda"/>
          <w:b w:val="1"/>
          <w:bCs w:val="1"/>
          <w:sz w:val="34"/>
          <w:szCs w:val="34"/>
          <w:rtl w:val="0"/>
        </w:rPr>
        <w:t xml:space="preserve">পরীক্ষার পরে</w:t>
      </w:r>
    </w:p>
    <w:p w:rsidR="00000000" w:rsidDel="00000000" w:rsidP="00000000" w:rsidRDefault="00000000" w:rsidRPr="00000000" w14:paraId="00000095">
      <w:pPr>
        <w:numPr>
          <w:ilvl w:val="0"/>
          <w:numId w:val="17"/>
        </w:numPr>
        <w:spacing w:after="0" w:afterAutospacing="0" w:before="240" w:lineRule="auto"/>
        <w:ind w:left="720" w:hanging="360"/>
      </w:pPr>
      <w:r w:rsidDel="00000000" w:rsidR="00000000" w:rsidRPr="00000000">
        <w:rPr>
          <w:rFonts w:ascii="Arial Unicode MS" w:cs="Arial Unicode MS" w:eastAsia="Arial Unicode MS" w:hAnsi="Arial Unicode MS"/>
          <w:rtl w:val="0"/>
        </w:rPr>
        <w:t xml:space="preserve">সারা দিন পর্যাপ্ত পরিমাণে তরল পান করুন।</w:t>
      </w:r>
    </w:p>
    <w:p w:rsidR="00000000" w:rsidDel="00000000" w:rsidP="00000000" w:rsidRDefault="00000000" w:rsidRPr="00000000" w14:paraId="00000096">
      <w:pPr>
        <w:numPr>
          <w:ilvl w:val="0"/>
          <w:numId w:val="17"/>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ঘন ঘন প্রস্রাব করুন।</w:t>
      </w:r>
    </w:p>
    <w:p w:rsidR="00000000" w:rsidDel="00000000" w:rsidP="00000000" w:rsidRDefault="00000000" w:rsidRPr="00000000" w14:paraId="00000097">
      <w:pPr>
        <w:numPr>
          <w:ilvl w:val="0"/>
          <w:numId w:val="17"/>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অন্য কোনো নির্দেশ না থাকলে স্বাভাবিক খাদ্যাভ্যাস ও দৈনন্দিন কাজকর্ম চালিয়ে যেতে পারবেন।</w:t>
      </w:r>
    </w:p>
    <w:p w:rsidR="00000000" w:rsidDel="00000000" w:rsidP="00000000" w:rsidRDefault="00000000" w:rsidRPr="00000000" w14:paraId="00000098">
      <w:pPr>
        <w:numPr>
          <w:ilvl w:val="0"/>
          <w:numId w:val="17"/>
        </w:numPr>
        <w:spacing w:after="240" w:before="0" w:beforeAutospacing="0" w:lineRule="auto"/>
        <w:ind w:left="720" w:hanging="360"/>
      </w:pPr>
      <w:r w:rsidDel="00000000" w:rsidR="00000000" w:rsidRPr="00000000">
        <w:rPr>
          <w:rFonts w:ascii="Arial Unicode MS" w:cs="Arial Unicode MS" w:eastAsia="Arial Unicode MS" w:hAnsi="Arial Unicode MS"/>
          <w:rtl w:val="0"/>
        </w:rPr>
        <w:t xml:space="preserve">সতর্কতামূলক ব্যবস্থা হিসেবে পরীক্ষার পর প্রায় 6 ঘণ্টা গর্ভবতী মহিলা এবং ছোট শিশুদের সঙ্গে দীর্ঘ সময় ঘনিষ্ঠ সংস্পর্শ এড়িয়ে চলুন।</w:t>
      </w:r>
    </w:p>
    <w:p w:rsidR="00000000" w:rsidDel="00000000" w:rsidP="00000000" w:rsidRDefault="00000000" w:rsidRPr="00000000" w14:paraId="00000099">
      <w:pPr>
        <w:pStyle w:val="Heading2"/>
        <w:keepNext w:val="0"/>
        <w:keepLines w:val="0"/>
        <w:spacing w:after="80" w:lineRule="auto"/>
        <w:rPr>
          <w:b w:val="1"/>
          <w:bCs w:val="1"/>
          <w:sz w:val="34"/>
          <w:szCs w:val="34"/>
        </w:rPr>
      </w:pPr>
      <w:bookmarkStart w:colFirst="0" w:colLast="0" w:name="_ln3raxf2oi" w:id="29"/>
      <w:bookmarkEnd w:id="29"/>
      <w:r w:rsidDel="00000000" w:rsidR="00000000" w:rsidRPr="00000000">
        <w:rPr>
          <w:rFonts w:ascii="Vrinda" w:cs="Vrinda" w:eastAsia="Vrinda" w:hAnsi="Vrinda"/>
          <w:b w:val="1"/>
          <w:bCs w:val="1"/>
          <w:sz w:val="34"/>
          <w:szCs w:val="34"/>
          <w:rtl w:val="0"/>
        </w:rPr>
        <w:t xml:space="preserve">স্বেচ্ছাসেবী অংশগ্রহণ</w:t>
      </w:r>
    </w:p>
    <w:p w:rsidR="00000000" w:rsidDel="00000000" w:rsidP="00000000" w:rsidRDefault="00000000" w:rsidRPr="00000000" w14:paraId="0000009A">
      <w:pPr>
        <w:spacing w:after="240" w:before="240" w:lineRule="auto"/>
        <w:rPr/>
      </w:pPr>
      <w:r w:rsidDel="00000000" w:rsidR="00000000" w:rsidRPr="00000000">
        <w:rPr>
          <w:rFonts w:ascii="Arial Unicode MS" w:cs="Arial Unicode MS" w:eastAsia="Arial Unicode MS" w:hAnsi="Arial Unicode MS"/>
          <w:rtl w:val="0"/>
        </w:rPr>
        <w:t xml:space="preserve">এই গবেষণায় অংশগ্রহণ সম্পূর্ণ স্বেচ্ছাসেবী। আপনি চাইলে এই পরীক্ষা না করাতে পারেন অথবা পরীক্ষার পূর্বে যে কোনো সময় আপনার সম্মতি প্রত্যাহার করতে পারেন। এতে আপনার নিয়মিত চিকিৎসা সেবার কোনো প্রভাব পড়বে না।</w:t>
      </w:r>
    </w:p>
    <w:p w:rsidR="00000000" w:rsidDel="00000000" w:rsidP="00000000" w:rsidRDefault="00000000" w:rsidRPr="00000000" w14:paraId="0000009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C">
      <w:pPr>
        <w:pStyle w:val="Heading2"/>
        <w:keepNext w:val="0"/>
        <w:keepLines w:val="0"/>
        <w:spacing w:after="80" w:lineRule="auto"/>
        <w:rPr>
          <w:b w:val="1"/>
          <w:bCs w:val="1"/>
          <w:sz w:val="34"/>
          <w:szCs w:val="34"/>
        </w:rPr>
      </w:pPr>
      <w:bookmarkStart w:colFirst="0" w:colLast="0" w:name="_eq3w0xpyz58s" w:id="30"/>
      <w:bookmarkEnd w:id="30"/>
      <w:r w:rsidDel="00000000" w:rsidR="00000000" w:rsidRPr="00000000">
        <w:rPr>
          <w:rtl w:val="0"/>
        </w:rPr>
      </w:r>
    </w:p>
    <w:p w:rsidR="00000000" w:rsidDel="00000000" w:rsidP="00000000" w:rsidRDefault="00000000" w:rsidRPr="00000000" w14:paraId="0000009D">
      <w:pPr>
        <w:pStyle w:val="Heading2"/>
        <w:keepNext w:val="0"/>
        <w:keepLines w:val="0"/>
        <w:spacing w:after="80" w:lineRule="auto"/>
        <w:rPr>
          <w:b w:val="1"/>
          <w:bCs w:val="1"/>
          <w:sz w:val="34"/>
          <w:szCs w:val="34"/>
        </w:rPr>
      </w:pPr>
      <w:bookmarkStart w:colFirst="0" w:colLast="0" w:name="_53aho98ywizj" w:id="31"/>
      <w:bookmarkEnd w:id="31"/>
      <w:r w:rsidDel="00000000" w:rsidR="00000000" w:rsidRPr="00000000">
        <w:rPr>
          <w:rFonts w:ascii="Vrinda" w:cs="Vrinda" w:eastAsia="Vrinda" w:hAnsi="Vrinda"/>
          <w:b w:val="1"/>
          <w:bCs w:val="1"/>
          <w:sz w:val="34"/>
          <w:szCs w:val="34"/>
          <w:rtl w:val="0"/>
        </w:rPr>
        <w:t xml:space="preserve">ঘোষণা</w:t>
      </w:r>
    </w:p>
    <w:p w:rsidR="00000000" w:rsidDel="00000000" w:rsidP="00000000" w:rsidRDefault="00000000" w:rsidRPr="00000000" w14:paraId="0000009E">
      <w:pPr>
        <w:spacing w:after="240" w:before="240" w:lineRule="auto"/>
        <w:rPr/>
      </w:pPr>
      <w:r w:rsidDel="00000000" w:rsidR="00000000" w:rsidRPr="00000000">
        <w:rPr>
          <w:rFonts w:ascii="Arial Unicode MS" w:cs="Arial Unicode MS" w:eastAsia="Arial Unicode MS" w:hAnsi="Arial Unicode MS"/>
          <w:rtl w:val="0"/>
        </w:rPr>
        <w:t xml:space="preserve">আমি উপরোক্ত তথ্য পড়েছি এবং বুঝেছি। আমাকে প্রশ্ন করার সুযোগ দেওয়া হয়েছে এবং আমি 68Ga-FAPI PET/CT পরীক্ষা করানোর জন্য সম্মতি প্রদান করছি।</w:t>
      </w:r>
    </w:p>
    <w:p w:rsidR="00000000" w:rsidDel="00000000" w:rsidP="00000000" w:rsidRDefault="00000000" w:rsidRPr="00000000" w14:paraId="0000009F">
      <w:pPr>
        <w:spacing w:after="240" w:before="240" w:lineRule="auto"/>
        <w:rPr/>
      </w:pPr>
      <w:r w:rsidDel="00000000" w:rsidR="00000000" w:rsidRPr="00000000">
        <w:rPr>
          <w:rFonts w:ascii="Vrinda" w:cs="Vrinda" w:eastAsia="Vrinda" w:hAnsi="Vrinda"/>
          <w:b w:val="1"/>
          <w:bCs w:val="1"/>
          <w:rtl w:val="0"/>
        </w:rPr>
        <w:t xml:space="preserve">রোগীর নাম:</w:t>
      </w:r>
      <w:r w:rsidDel="00000000" w:rsidR="00000000" w:rsidRPr="00000000">
        <w:rPr>
          <w:rtl w:val="0"/>
        </w:rPr>
        <w:t xml:space="preserve"> _______________________</w:t>
      </w:r>
    </w:p>
    <w:p w:rsidR="00000000" w:rsidDel="00000000" w:rsidP="00000000" w:rsidRDefault="00000000" w:rsidRPr="00000000" w14:paraId="000000A0">
      <w:pPr>
        <w:spacing w:after="240" w:before="240" w:lineRule="auto"/>
        <w:rPr/>
      </w:pPr>
      <w:r w:rsidDel="00000000" w:rsidR="00000000" w:rsidRPr="00000000">
        <w:rPr>
          <w:rFonts w:ascii="Vrinda" w:cs="Vrinda" w:eastAsia="Vrinda" w:hAnsi="Vrinda"/>
          <w:b w:val="1"/>
          <w:bCs w:val="1"/>
          <w:rtl w:val="0"/>
        </w:rPr>
        <w:t xml:space="preserve">হাসপাতাল আইডি:</w:t>
      </w:r>
      <w:r w:rsidDel="00000000" w:rsidR="00000000" w:rsidRPr="00000000">
        <w:rPr>
          <w:rtl w:val="0"/>
        </w:rPr>
        <w:t xml:space="preserve"> _______________________</w:t>
      </w:r>
    </w:p>
    <w:p w:rsidR="00000000" w:rsidDel="00000000" w:rsidP="00000000" w:rsidRDefault="00000000" w:rsidRPr="00000000" w14:paraId="000000A1">
      <w:pPr>
        <w:spacing w:after="240" w:before="240" w:lineRule="auto"/>
        <w:rPr/>
      </w:pPr>
      <w:r w:rsidDel="00000000" w:rsidR="00000000" w:rsidRPr="00000000">
        <w:rPr>
          <w:rFonts w:ascii="Vrinda" w:cs="Vrinda" w:eastAsia="Vrinda" w:hAnsi="Vrinda"/>
          <w:b w:val="1"/>
          <w:bCs w:val="1"/>
          <w:rtl w:val="0"/>
        </w:rPr>
        <w:t xml:space="preserve">স্বাক্ষর/বৃদ্ধাঙ্গুষ্ঠের ছাপ:</w:t>
      </w:r>
      <w:r w:rsidDel="00000000" w:rsidR="00000000" w:rsidRPr="00000000">
        <w:rPr>
          <w:rtl w:val="0"/>
        </w:rPr>
        <w:t xml:space="preserve"> _______________________</w:t>
      </w:r>
    </w:p>
    <w:p w:rsidR="00000000" w:rsidDel="00000000" w:rsidP="00000000" w:rsidRDefault="00000000" w:rsidRPr="00000000" w14:paraId="000000A2">
      <w:pPr>
        <w:spacing w:after="240" w:before="240" w:lineRule="auto"/>
        <w:rPr/>
      </w:pPr>
      <w:r w:rsidDel="00000000" w:rsidR="00000000" w:rsidRPr="00000000">
        <w:rPr>
          <w:rFonts w:ascii="Vrinda" w:cs="Vrinda" w:eastAsia="Vrinda" w:hAnsi="Vrinda"/>
          <w:b w:val="1"/>
          <w:bCs w:val="1"/>
          <w:rtl w:val="0"/>
        </w:rPr>
        <w:t xml:space="preserve">তারিখ:</w:t>
      </w:r>
      <w:r w:rsidDel="00000000" w:rsidR="00000000" w:rsidRPr="00000000">
        <w:rPr>
          <w:rtl w:val="0"/>
        </w:rPr>
        <w:t xml:space="preserve"> _______________________</w:t>
      </w:r>
    </w:p>
    <w:p w:rsidR="00000000" w:rsidDel="00000000" w:rsidP="00000000" w:rsidRDefault="00000000" w:rsidRPr="00000000" w14:paraId="000000A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rinda"/>
  <w:font w:name="Arial Unicode MS"/>
  <w:font w:name="Palanquin Dark">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PalanquinDark-regular.ttf"/><Relationship Id="rId2" Type="http://schemas.openxmlformats.org/officeDocument/2006/relationships/font" Target="fonts/PalanquinDark-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